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253F69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28.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3E35D94C" w14:textId="77777777" w:rsidR="00BC6FA7" w:rsidRDefault="006D0ACB" w:rsidP="00BC6FA7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BC6FA7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BC6FA7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BC6FA7" w14:paraId="13F3AF10" w14:textId="77777777" w:rsidTr="0015045C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2DE04BD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5045C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0A688F1F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68473E2C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10291ABE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C6FA7" w14:paraId="799373D3" w14:textId="77777777" w:rsidTr="0015045C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68FA998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5045C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5069E936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A2490EA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5045C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37D821BF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C6FA7" w14:paraId="44EF4419" w14:textId="77777777" w:rsidTr="00463226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8CF64E2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5045C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375DF610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AB593FD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5045C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12FB1207" w14:textId="36D769C0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C6FA7" w14:paraId="26168207" w14:textId="77777777" w:rsidTr="00463226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A145DB5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5045C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6A5BAE6F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A3FD5AE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5045C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5DF549A1" w14:textId="0100B41C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C6FA7" w14:paraId="332AEE68" w14:textId="77777777" w:rsidTr="00463226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8870688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5045C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15045C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7F126DE3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10E9F8B" w14:textId="77777777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5045C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290B5790" w14:textId="130A42FB" w:rsidR="00BC6FA7" w:rsidRPr="0015045C" w:rsidRDefault="00BC6FA7" w:rsidP="0015045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1108C884" w14:textId="77777777" w:rsidR="00BC6FA7" w:rsidRDefault="00BC6FA7" w:rsidP="00BC6FA7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15045C" w14:paraId="0FBCD3E6" w14:textId="77777777" w:rsidTr="009F475A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90118AE" w14:textId="77777777" w:rsidR="00BC6FA7" w:rsidRPr="0015045C" w:rsidRDefault="00BC6FA7" w:rsidP="0015045C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15045C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A1C8731" w14:textId="77777777" w:rsidR="00BC6FA7" w:rsidRPr="0015045C" w:rsidRDefault="00BC6FA7" w:rsidP="0015045C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15045C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37B38EF" w14:textId="77777777" w:rsidR="00BC6FA7" w:rsidRPr="0015045C" w:rsidRDefault="00BC6FA7" w:rsidP="0015045C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15045C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943E79C" w14:textId="77777777" w:rsidR="00BC6FA7" w:rsidRPr="0015045C" w:rsidRDefault="00BC6FA7" w:rsidP="0015045C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15045C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D19541E" w14:textId="77777777" w:rsidR="00BC6FA7" w:rsidRPr="0015045C" w:rsidRDefault="00BC6FA7" w:rsidP="0015045C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15045C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15045C" w14:paraId="651950DF" w14:textId="77777777" w:rsidTr="009F475A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A19DF97" w14:textId="77777777" w:rsidR="00BC6FA7" w:rsidRPr="0015045C" w:rsidRDefault="00BC6FA7" w:rsidP="0015045C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15045C">
              <w:rPr>
                <w:rFonts w:ascii="Microsoft JhengHei UI" w:eastAsia="Microsoft JhengHei UI" w:hAnsi="Microsoft JhengHei UI" w:cs="Calibri" w:hint="eastAsia"/>
              </w:rPr>
              <w:t>桌上型可程式500</w:t>
            </w:r>
            <w:r w:rsidRPr="0015045C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2DA3972C" w14:textId="77777777" w:rsidR="00BC6FA7" w:rsidRPr="0015045C" w:rsidRDefault="00BC6FA7" w:rsidP="0015045C">
            <w:pPr>
              <w:spacing w:line="0" w:lineRule="atLeast"/>
              <w:ind w:leftChars="100" w:left="240" w:rightChars="100" w:right="240"/>
              <w:rPr>
                <w:rFonts w:ascii="Microsoft JhengHei UI" w:eastAsia="Microsoft JhengHei UI" w:hAnsi="Microsoft JhengHei UI" w:cs="新細明體"/>
              </w:rPr>
            </w:pPr>
            <w:r w:rsidRPr="0015045C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5216"/>
              </w:rPr>
              <w:t>無氧化熱風循環烤</w:t>
            </w:r>
            <w:r w:rsidRPr="0015045C">
              <w:rPr>
                <w:rFonts w:ascii="Microsoft JhengHei UI" w:eastAsia="Microsoft JhengHei UI" w:hAnsi="Microsoft JhengHei UI" w:cs="Calibri" w:hint="eastAsia"/>
                <w:kern w:val="0"/>
                <w:fitText w:val="2640" w:id="-1757705216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B3B5D" w14:textId="02BF0EDD" w:rsidR="00BC6FA7" w:rsidRPr="0015045C" w:rsidRDefault="00BC6FA7" w:rsidP="009F475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15045C">
              <w:rPr>
                <w:rFonts w:ascii="Microsoft JhengHei UI" w:eastAsia="Microsoft JhengHei UI" w:hAnsi="Microsoft JhengHei UI" w:cs="Calibri" w:hint="eastAsia"/>
              </w:rPr>
              <w:t>DNO-150L-BP-500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14A76" w14:textId="77777777" w:rsidR="00BC6FA7" w:rsidRPr="0015045C" w:rsidRDefault="00BC6FA7" w:rsidP="009F475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15045C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24518" w14:textId="3B5645FA" w:rsidR="00BC6FA7" w:rsidRPr="0015045C" w:rsidRDefault="00BC6FA7" w:rsidP="009F475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15045C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407169">
              <w:rPr>
                <w:rFonts w:ascii="Microsoft JhengHei UI" w:eastAsia="Microsoft JhengHei UI" w:hAnsi="Microsoft JhengHei UI" w:cs="Calibri" w:hint="eastAsia"/>
              </w:rPr>
              <w:t>8</w:t>
            </w:r>
            <w:r w:rsidRPr="0015045C">
              <w:rPr>
                <w:rFonts w:ascii="Microsoft JhengHei UI" w:eastAsia="Microsoft JhengHei UI" w:hAnsi="Microsoft JhengHei UI" w:cs="Calibri" w:hint="eastAsia"/>
              </w:rPr>
              <w:t>0,000.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240D3" w14:textId="367BE7C2" w:rsidR="00091243" w:rsidRPr="0015045C" w:rsidRDefault="00BC6FA7" w:rsidP="009F475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15045C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407169">
              <w:rPr>
                <w:rFonts w:ascii="Microsoft JhengHei UI" w:eastAsia="Microsoft JhengHei UI" w:hAnsi="Microsoft JhengHei UI" w:cs="Calibri"/>
              </w:rPr>
              <w:t>8</w:t>
            </w:r>
            <w:r w:rsidRPr="0015045C">
              <w:rPr>
                <w:rFonts w:ascii="Microsoft JhengHei UI" w:eastAsia="Microsoft JhengHei UI" w:hAnsi="Microsoft JhengHei UI" w:cs="Calibri" w:hint="eastAsia"/>
              </w:rPr>
              <w:t>0,000.-</w:t>
            </w:r>
          </w:p>
          <w:p w14:paraId="37417459" w14:textId="143322C2" w:rsidR="00BC6FA7" w:rsidRPr="0015045C" w:rsidRDefault="00BC6FA7" w:rsidP="009F475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</w:tr>
      <w:tr w:rsidR="0015045C" w14:paraId="7FF3B1ED" w14:textId="77777777" w:rsidTr="009F475A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7359" w14:textId="77777777" w:rsidR="00BC6FA7" w:rsidRPr="0015045C" w:rsidRDefault="00BC6FA7" w:rsidP="0015045C">
            <w:pPr>
              <w:spacing w:line="0" w:lineRule="atLeast"/>
              <w:ind w:leftChars="100" w:left="240" w:rightChars="200" w:right="480"/>
              <w:rPr>
                <w:rFonts w:ascii="Microsoft YaHei" w:eastAsia="Microsoft YaHei" w:hAnsi="Microsoft YaHei" w:cs="Calibri"/>
              </w:rPr>
            </w:pPr>
            <w:r w:rsidRPr="0015045C">
              <w:rPr>
                <w:rFonts w:ascii="Microsoft YaHei" w:eastAsia="Microsoft YaHei" w:hAnsi="Microsoft YaHe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95EC3C" w14:textId="77777777" w:rsidR="00BC6FA7" w:rsidRPr="0015045C" w:rsidRDefault="00BC6FA7" w:rsidP="0015045C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947789" w14:textId="77777777" w:rsidR="00BC6FA7" w:rsidRPr="0015045C" w:rsidRDefault="00BC6FA7" w:rsidP="0015045C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AB662" w14:textId="08C91D42" w:rsidR="00BC6FA7" w:rsidRPr="0015045C" w:rsidRDefault="009F475A" w:rsidP="0015045C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  <w:r w:rsidRPr="0015045C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2C494163" w14:textId="77777777" w:rsidR="009F475A" w:rsidRDefault="009F475A" w:rsidP="009F475A">
      <w:pPr>
        <w:pStyle w:val="a3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</w:p>
    <w:p w14:paraId="303ADE56" w14:textId="307C5157" w:rsidR="00D54080" w:rsidRPr="00F706F6" w:rsidRDefault="00253F69" w:rsidP="009F475A">
      <w:pPr>
        <w:pStyle w:val="a3"/>
        <w:ind w:leftChars="100" w:left="7800" w:hangingChars="2700" w:hanging="7560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cs="Arial Unicode MS"/>
          <w:b/>
          <w:bCs/>
          <w:noProof/>
          <w:sz w:val="28"/>
          <w:szCs w:val="28"/>
        </w:rPr>
        <w:pict w14:anchorId="306473B8">
          <v:shape id="_x0000_s1035" type="#_x0000_t75" style="position:absolute;left:0;text-align:left;margin-left:295.95pt;margin-top:501.75pt;width:195.1pt;height:146.3pt;z-index:251657728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="00D54080" w:rsidRPr="00F706F6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41DDBCCD" w14:textId="64574D7B" w:rsidR="00EB46FF" w:rsidRPr="00AB61B4" w:rsidRDefault="00EB46FF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溫度範圍：+ </w:t>
      </w:r>
      <w:r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C72B98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72A0E235" w14:textId="0444425A" w:rsidR="00EB46FF" w:rsidRPr="00AB61B4" w:rsidRDefault="00EB46FF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2112EE03" w14:textId="49B221EE" w:rsidR="00EB46FF" w:rsidRDefault="00EB46FF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E41AC26" w14:textId="37367BBC" w:rsidR="00EB46FF" w:rsidRPr="00AB61B4" w:rsidRDefault="00EB46FF" w:rsidP="00D13CF3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C72B98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68761D72" w14:textId="7084E6F2" w:rsidR="00EB46FF" w:rsidRPr="00AB61B4" w:rsidRDefault="00EB46FF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分怖誤差 :</w:t>
      </w:r>
      <w:r w:rsidR="006D0ACB" w:rsidRPr="006D0ACB">
        <w:rPr>
          <w:rFonts w:ascii="Microsoft JhengHei UI" w:eastAsia="Microsoft JhengHei UI" w:hAnsi="Microsoft JhengHei UI" w:cs="Arial Unicode MS"/>
        </w:rPr>
        <w:t xml:space="preserve"> </w:t>
      </w:r>
      <w:r w:rsidR="006D0ACB" w:rsidRPr="006704D7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6D0ACB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6D0ACB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BC6FA7">
        <w:rPr>
          <w:rFonts w:ascii="Microsoft JhengHei UI" w:eastAsia="Microsoft JhengHei UI" w:hAnsi="Microsoft JhengHei UI" w:cs="Arial Unicode MS" w:hint="eastAsia"/>
        </w:rPr>
        <w:t>1</w:t>
      </w:r>
      <w:r w:rsidR="006D0ACB" w:rsidRPr="006704D7">
        <w:rPr>
          <w:rFonts w:ascii="Microsoft JhengHei UI" w:eastAsia="Microsoft JhengHei UI" w:hAnsi="Microsoft JhengHei UI" w:cs="Arial Unicode MS"/>
        </w:rPr>
        <w:t>%),300℃以上(±</w:t>
      </w:r>
      <w:r w:rsidR="006D0ACB">
        <w:rPr>
          <w:rFonts w:ascii="Microsoft JhengHei UI" w:eastAsia="Microsoft JhengHei UI" w:hAnsi="Microsoft JhengHei UI" w:cs="Arial Unicode MS"/>
        </w:rPr>
        <w:t>1</w:t>
      </w:r>
      <w:r w:rsidR="006D0ACB" w:rsidRPr="006704D7">
        <w:rPr>
          <w:rFonts w:ascii="Microsoft JhengHei UI" w:eastAsia="Microsoft JhengHei UI" w:hAnsi="Microsoft JhengHei UI" w:cs="Arial Unicode MS"/>
        </w:rPr>
        <w:t>%) (</w:t>
      </w:r>
      <w:r w:rsidR="006D0ACB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6704D7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6867A72" w:rsidR="00D54080" w:rsidRPr="00AB61B4" w:rsidRDefault="00D54080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結構：</w:t>
      </w:r>
    </w:p>
    <w:p w14:paraId="303ADE5C" w14:textId="0CCEC1A0" w:rsidR="00D54080" w:rsidRPr="00AB61B4" w:rsidRDefault="00D54080" w:rsidP="00D13CF3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內箱尺寸：</w:t>
      </w:r>
      <w:r w:rsidR="000269EA">
        <w:rPr>
          <w:rFonts w:ascii="Microsoft JhengHei UI" w:eastAsia="Microsoft JhengHei UI" w:hAnsi="Microsoft JhengHei UI" w:cs="Arial Unicode MS" w:hint="eastAsia"/>
        </w:rPr>
        <w:t>5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0269EA">
        <w:rPr>
          <w:rFonts w:ascii="Microsoft JhengHei UI" w:eastAsia="Microsoft JhengHei UI" w:hAnsi="Microsoft JhengHei UI" w:cs="Arial Unicode MS"/>
        </w:rPr>
        <w:t>5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0269EA">
        <w:rPr>
          <w:rFonts w:ascii="Microsoft JhengHei UI" w:eastAsia="Microsoft JhengHei UI" w:hAnsi="Microsoft JhengHei UI" w:cs="Arial Unicode MS"/>
        </w:rPr>
        <w:t>5</w:t>
      </w:r>
      <w:r w:rsidR="00E84150">
        <w:rPr>
          <w:rFonts w:ascii="Microsoft JhengHei UI" w:eastAsia="Microsoft JhengHei UI" w:hAnsi="Microsoft JhengHei UI" w:cs="Arial Unicode MS" w:hint="eastAsia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72E6DC95" w:rsidR="00D54080" w:rsidRPr="00AB61B4" w:rsidRDefault="00D54080" w:rsidP="00D13CF3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外箱尺寸：</w:t>
      </w:r>
      <w:r w:rsidR="000269EA">
        <w:rPr>
          <w:rFonts w:ascii="Microsoft JhengHei UI" w:eastAsia="Microsoft JhengHei UI" w:hAnsi="Microsoft JhengHei UI" w:cs="Arial Unicode MS" w:hint="eastAsia"/>
        </w:rPr>
        <w:t>1</w:t>
      </w:r>
      <w:r w:rsidR="000269EA">
        <w:rPr>
          <w:rFonts w:ascii="Microsoft JhengHei UI" w:eastAsia="Microsoft JhengHei UI" w:hAnsi="Microsoft JhengHei UI" w:cs="Arial Unicode MS"/>
        </w:rPr>
        <w:t>08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0269EA">
        <w:rPr>
          <w:rFonts w:ascii="Microsoft JhengHei UI" w:eastAsia="Microsoft JhengHei UI" w:hAnsi="Microsoft JhengHei UI" w:cs="Arial Unicode MS"/>
        </w:rPr>
        <w:t>97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C002CD">
        <w:rPr>
          <w:rFonts w:ascii="Microsoft JhengHei UI" w:eastAsia="Microsoft JhengHei UI" w:hAnsi="Microsoft JhengHei UI" w:cs="Arial Unicode MS"/>
        </w:rPr>
        <w:t>7</w:t>
      </w:r>
      <w:r w:rsidR="000269EA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1DA92895" w:rsidR="00D54080" w:rsidRPr="00AB61B4" w:rsidRDefault="00D54080" w:rsidP="00D13CF3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內箱材質：ＳＵＳ#不鏽鋼材質.</w:t>
      </w:r>
    </w:p>
    <w:p w14:paraId="303ADE5F" w14:textId="7D8697B2" w:rsidR="00D54080" w:rsidRPr="00AB61B4" w:rsidRDefault="00D54080" w:rsidP="00D13CF3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外箱材質：鋼板粉體塗裝烤漆.</w:t>
      </w:r>
    </w:p>
    <w:p w14:paraId="303ADE60" w14:textId="2F767104" w:rsidR="00D54080" w:rsidRPr="00AB61B4" w:rsidRDefault="00D54080" w:rsidP="00D13CF3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0D3105" w:rsidRPr="000D3105">
        <w:rPr>
          <w:rFonts w:ascii="Microsoft JhengHei UI" w:eastAsia="Microsoft JhengHei UI" w:hAnsi="Microsoft JhengHei UI" w:cs="Arial Unicode MS" w:hint="eastAsia"/>
        </w:rPr>
        <w:t xml:space="preserve"> </w:t>
      </w:r>
      <w:r w:rsidR="000D3105">
        <w:rPr>
          <w:rFonts w:ascii="Microsoft JhengHei UI" w:eastAsia="Microsoft JhengHei UI" w:hAnsi="Microsoft JhengHei UI" w:cs="Arial Unicode MS" w:hint="eastAsia"/>
        </w:rPr>
        <w:t>(保溫層15cm)</w:t>
      </w:r>
    </w:p>
    <w:p w14:paraId="303ADE61" w14:textId="6DDA68E9" w:rsidR="00D54080" w:rsidRPr="00AB61B4" w:rsidRDefault="00D54080" w:rsidP="00D13CF3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374DBE8C" w14:textId="104153AF" w:rsidR="00AB61B4" w:rsidRDefault="00AB61B4" w:rsidP="00D13CF3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35342BA8" w:rsidR="00AB61B4" w:rsidRPr="00AB61B4" w:rsidRDefault="00AB61B4" w:rsidP="00D13CF3">
      <w:pPr>
        <w:pStyle w:val="a3"/>
        <w:numPr>
          <w:ilvl w:val="0"/>
          <w:numId w:val="9"/>
        </w:numPr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>99:59 HH:mm</w:t>
      </w:r>
    </w:p>
    <w:p w14:paraId="0B43245B" w14:textId="2D7B8B29" w:rsidR="00AB61B4" w:rsidRPr="001E1BD6" w:rsidRDefault="00AB61B4" w:rsidP="00D13CF3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77966BC9" w:rsidR="00AB61B4" w:rsidRPr="001E1BD6" w:rsidRDefault="00AB61B4" w:rsidP="00D13CF3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60B1F5F1" w:rsidR="00AB61B4" w:rsidRPr="00F82733" w:rsidRDefault="00AB61B4" w:rsidP="00D13CF3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263500C9" w:rsidR="00BC19F1" w:rsidRPr="001E1BD6" w:rsidRDefault="00F82733" w:rsidP="00D13CF3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5A6BD784" w:rsidR="001E1BD6" w:rsidRDefault="001E1BD6" w:rsidP="00D13CF3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7637BB24" w:rsidR="001E1BD6" w:rsidRPr="00A66D70" w:rsidRDefault="001E1BD6" w:rsidP="00D13CF3">
      <w:pPr>
        <w:pStyle w:val="a3"/>
        <w:numPr>
          <w:ilvl w:val="0"/>
          <w:numId w:val="9"/>
        </w:numPr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3C90985C" w14:textId="53134C43" w:rsidR="00604058" w:rsidRPr="004B4AD7" w:rsidRDefault="00604058" w:rsidP="00D13CF3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bookmarkStart w:id="0" w:name="_Hlk46359605"/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5F3EE806" w14:textId="26618DAB" w:rsidR="009E393F" w:rsidRPr="00253F69" w:rsidRDefault="00604058" w:rsidP="00D13CF3">
      <w:pPr>
        <w:pStyle w:val="a3"/>
        <w:numPr>
          <w:ilvl w:val="0"/>
          <w:numId w:val="9"/>
        </w:numPr>
        <w:rPr>
          <w:rFonts w:ascii="Microsoft YaHei" w:eastAsia="新細明體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進氣</w:t>
      </w:r>
      <w:r w:rsidR="006C2CC9" w:rsidRPr="006C2CC9">
        <w:rPr>
          <w:rFonts w:ascii="Microsoft YaHei" w:eastAsia="Microsoft YaHei" w:hAnsi="Microsoft YaHei" w:cs="Arial Unicode MS" w:hint="eastAsia"/>
        </w:rPr>
        <w:t>調</w:t>
      </w:r>
      <w:r w:rsidRPr="004B4AD7">
        <w:rPr>
          <w:rFonts w:ascii="Microsoft YaHei" w:eastAsia="Microsoft YaHei" w:hAnsi="Microsoft YaHei" w:cs="Arial Unicode MS" w:hint="eastAsia"/>
        </w:rPr>
        <w:t>壓閥*1</w:t>
      </w:r>
      <w:bookmarkEnd w:id="0"/>
    </w:p>
    <w:p w14:paraId="276566E6" w14:textId="1D09A9C2" w:rsidR="00253F69" w:rsidRPr="00A66D70" w:rsidRDefault="00253F69" w:rsidP="00D13CF3">
      <w:pPr>
        <w:pStyle w:val="a3"/>
        <w:numPr>
          <w:ilvl w:val="0"/>
          <w:numId w:val="9"/>
        </w:numPr>
        <w:rPr>
          <w:rFonts w:ascii="Microsoft YaHei" w:eastAsia="新細明體" w:hAnsi="Microsoft YaHei" w:cs="Arial Unicode MS"/>
        </w:rPr>
      </w:pP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7E1A2D84" w14:textId="2097898F" w:rsidR="0007074E" w:rsidRPr="00D13CF3" w:rsidRDefault="0007074E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  <w:b/>
          <w:bCs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電路控制系統: 採微電腦控制方式</w:t>
      </w:r>
    </w:p>
    <w:p w14:paraId="4D512C05" w14:textId="77777777" w:rsidR="0007074E" w:rsidRPr="00D13CF3" w:rsidRDefault="0007074E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採用Desk-Top,4.3吋LCD彩色觸控,可程式微電腦溫度控制器</w:t>
      </w:r>
    </w:p>
    <w:p w14:paraId="6ABC176D" w14:textId="6C34DE65" w:rsidR="0007074E" w:rsidRPr="00D13CF3" w:rsidRDefault="0007074E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t xml:space="preserve">觸控式螢幕 ,可任意設定固定條件或程序條件,.固定式條件可設定時間0 - 999 H 59 MIN </w:t>
      </w:r>
    </w:p>
    <w:p w14:paraId="1E0174DC" w14:textId="0ADD3730" w:rsidR="0007074E" w:rsidRPr="00D13CF3" w:rsidRDefault="0007074E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t>可程式20組程式,每組程式可設10段不同之溫度及時間(每段最大可設定99 hr 59 min),程式循環週期可達100 次</w:t>
      </w:r>
    </w:p>
    <w:p w14:paraId="3AB42F8A" w14:textId="4B1632FD" w:rsidR="0007074E" w:rsidRPr="00D13CF3" w:rsidRDefault="0007074E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t>共3組PID+ SSR之控制(即比例、積分、微分 )程式,可適用於低溫與超高溫,</w:t>
      </w:r>
      <w:r w:rsidR="006C2CC9" w:rsidRPr="00D13CF3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 w:rsidRPr="00D13CF3">
        <w:rPr>
          <w:rFonts w:ascii="Microsoft JhengHei UI" w:eastAsia="Microsoft JhengHei UI" w:hAnsi="Microsoft JhengHei UI" w:cs="Arial Unicode MS" w:hint="eastAsia"/>
          <w:color w:val="FF0000"/>
        </w:rPr>
        <w:t xml:space="preserve">溫域之應用,不同溫域,可自動執行不同之對應的PID程式,有3組PID自動演算之功能,運轉測試完成,時,有警報告知之功能.停電記憶裝置二年. </w:t>
      </w:r>
    </w:p>
    <w:p w14:paraId="2D908758" w14:textId="2DAEE18A" w:rsidR="0007074E" w:rsidRPr="00D13CF3" w:rsidRDefault="0007074E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t>具有4國語切換,中簡,中繁,英,日語</w:t>
      </w:r>
    </w:p>
    <w:p w14:paraId="7F7EB005" w14:textId="2D63874E" w:rsidR="0007074E" w:rsidRPr="00D13CF3" w:rsidRDefault="0007074E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t>具有故障訊息顯示,故障訊息警報,故障排除畫面顯示,故障病歷表,方便客戶自行故障排除</w:t>
      </w:r>
    </w:p>
    <w:p w14:paraId="3A33B557" w14:textId="5E4A7601" w:rsidR="0007074E" w:rsidRPr="00D13CF3" w:rsidRDefault="0007074E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t>具有溫度程式設定曲線,溫度量測即時曲線,溫度量測歷史曲線,三種曲線</w:t>
      </w:r>
    </w:p>
    <w:p w14:paraId="33A58FC7" w14:textId="4BFF39EF" w:rsidR="0007074E" w:rsidRPr="00D13CF3" w:rsidRDefault="0007074E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t>具USB記錄裝置,可連續記錄10年以上,記錄取樣時間,固定為1秒,具EXCEL格式轉換功能</w:t>
      </w:r>
    </w:p>
    <w:p w14:paraId="48B32120" w14:textId="618021D4" w:rsidR="0007074E" w:rsidRPr="00D13CF3" w:rsidRDefault="0007074E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t>具待機功能(溫度到達才計時),輸入與輸出元件狀態視窗,方便觀察元件輸入與輸出狀態</w:t>
      </w:r>
    </w:p>
    <w:p w14:paraId="1B0AA6AA" w14:textId="7BBAF504" w:rsidR="0007074E" w:rsidRPr="00D13CF3" w:rsidRDefault="0007074E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t>具有斷電記憶裝置,復電時可繼續執行剩餘之程式</w:t>
      </w:r>
    </w:p>
    <w:p w14:paraId="02A879AA" w14:textId="4E569629" w:rsidR="0007074E" w:rsidRPr="00D13CF3" w:rsidRDefault="0007074E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t>具有標準RS485介面</w:t>
      </w:r>
    </w:p>
    <w:p w14:paraId="14502130" w14:textId="6ACB7889" w:rsidR="0007074E" w:rsidRPr="00D13CF3" w:rsidRDefault="0007074E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t>停電記憶裝置五年</w:t>
      </w:r>
    </w:p>
    <w:p w14:paraId="649F239F" w14:textId="0FE3248F" w:rsidR="006D0ACB" w:rsidRPr="00D13CF3" w:rsidRDefault="006D0ACB" w:rsidP="00D13CF3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D13CF3"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具氮氣前置purge計時器,氮氣輔助降溫計時器</w:t>
      </w:r>
    </w:p>
    <w:p w14:paraId="303ADE68" w14:textId="29978F26" w:rsidR="00D54080" w:rsidRPr="00AB61B4" w:rsidRDefault="00D54080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365B5D60" w:rsidR="00D54080" w:rsidRPr="00AB61B4" w:rsidRDefault="00D54080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6A1A0B08" w:rsidR="00D54080" w:rsidRPr="00AB61B4" w:rsidRDefault="00D54080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04183723" w14:textId="538B4AD6" w:rsidR="00AB61B4" w:rsidRPr="00D13CF3" w:rsidRDefault="00AB61B4" w:rsidP="00D13CF3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 xml:space="preserve">無熔絲開關 </w:t>
      </w:r>
    </w:p>
    <w:p w14:paraId="3007E0E7" w14:textId="21C2C87D" w:rsidR="00AB61B4" w:rsidRPr="00D13CF3" w:rsidRDefault="00AB61B4" w:rsidP="00D13CF3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馬達過電流保護裝置</w:t>
      </w:r>
    </w:p>
    <w:p w14:paraId="394BD7AF" w14:textId="48922798" w:rsidR="00AB61B4" w:rsidRPr="00D13CF3" w:rsidRDefault="00AB61B4" w:rsidP="00D13CF3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E.G.O第</w:t>
      </w:r>
      <w:r w:rsidR="001E1BD6" w:rsidRPr="00D13CF3">
        <w:rPr>
          <w:rFonts w:ascii="Microsoft JhengHei UI" w:eastAsia="Microsoft JhengHei UI" w:hAnsi="Microsoft JhengHei UI" w:cs="Arial Unicode MS" w:hint="eastAsia"/>
        </w:rPr>
        <w:t>二</w:t>
      </w:r>
      <w:r w:rsidRPr="00D13CF3">
        <w:rPr>
          <w:rFonts w:ascii="Microsoft JhengHei UI" w:eastAsia="Microsoft JhengHei UI" w:hAnsi="Microsoft JhengHei UI" w:cs="Arial Unicode MS" w:hint="eastAsia"/>
        </w:rPr>
        <w:t>道超溫保護裝置</w:t>
      </w:r>
    </w:p>
    <w:p w14:paraId="2D9E1F47" w14:textId="2A05D74C" w:rsidR="00AB61B4" w:rsidRPr="00D13CF3" w:rsidRDefault="00AB61B4" w:rsidP="00D13CF3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控制器第一道,道超溫保護</w:t>
      </w:r>
    </w:p>
    <w:p w14:paraId="2622C44E" w14:textId="3D2159B9" w:rsidR="00AB61B4" w:rsidRPr="00D13CF3" w:rsidRDefault="00AB61B4" w:rsidP="00D13CF3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加熱器過電流保護,快速短路保險絲</w:t>
      </w:r>
    </w:p>
    <w:p w14:paraId="303ADE6E" w14:textId="437BE340" w:rsidR="00D54080" w:rsidRPr="00AB61B4" w:rsidRDefault="00D54080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電源：單相 AC 220V </w:t>
      </w:r>
      <w:r w:rsidR="009B1362">
        <w:rPr>
          <w:rFonts w:ascii="Microsoft JhengHei UI" w:eastAsia="Microsoft JhengHei UI" w:hAnsi="Microsoft JhengHei UI" w:cs="Arial Unicode MS"/>
        </w:rPr>
        <w:t>2</w:t>
      </w:r>
      <w:r w:rsidR="00C30531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6C4C5FCD" w14:textId="59C7E604" w:rsidR="006D0ACB" w:rsidRPr="00D13CF3" w:rsidRDefault="006D0ACB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保固：</w:t>
      </w:r>
      <w:r w:rsidRPr="00D13CF3">
        <w:rPr>
          <w:rFonts w:ascii="Microsoft JhengHei UI" w:eastAsia="Microsoft JhengHei UI" w:hAnsi="Microsoft JhengHei UI" w:cs="Arial Unicode MS"/>
        </w:rPr>
        <w:t>1</w:t>
      </w:r>
      <w:r w:rsidRPr="00D13CF3">
        <w:rPr>
          <w:rFonts w:ascii="Microsoft JhengHei UI" w:eastAsia="Microsoft JhengHei UI" w:hAnsi="Microsoft JhengHei UI" w:cs="Arial Unicode MS" w:hint="eastAsia"/>
        </w:rPr>
        <w:t>年</w:t>
      </w:r>
      <w:r w:rsidRPr="00D13CF3">
        <w:rPr>
          <w:rFonts w:ascii="Microsoft JhengHei UI" w:eastAsia="Microsoft JhengHei UI" w:hAnsi="Microsoft JhengHei UI" w:cs="Arial Unicode MS"/>
        </w:rPr>
        <w:t xml:space="preserve"> </w:t>
      </w:r>
    </w:p>
    <w:p w14:paraId="49043814" w14:textId="02C9EE50" w:rsidR="006D0ACB" w:rsidRPr="00D13CF3" w:rsidRDefault="006D0ACB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交貨期</w:t>
      </w:r>
      <w:r w:rsidRPr="00D13CF3">
        <w:rPr>
          <w:rFonts w:ascii="Microsoft JhengHei UI" w:eastAsia="Microsoft JhengHei UI" w:hAnsi="Microsoft JhengHei UI" w:cs="Arial Unicode MS"/>
        </w:rPr>
        <w:t xml:space="preserve"> : 45</w:t>
      </w:r>
      <w:r w:rsidRPr="00D13CF3">
        <w:rPr>
          <w:rFonts w:ascii="Microsoft JhengHei UI" w:eastAsia="Microsoft JhengHei UI" w:hAnsi="Microsoft JhengHei UI" w:cs="Arial Unicode MS" w:hint="eastAsia"/>
        </w:rPr>
        <w:t>天</w:t>
      </w:r>
    </w:p>
    <w:p w14:paraId="41E833CD" w14:textId="17C8214C" w:rsidR="006D0ACB" w:rsidRPr="00D13CF3" w:rsidRDefault="006D0ACB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驗收期限</w:t>
      </w:r>
      <w:r w:rsidRPr="00D13CF3">
        <w:rPr>
          <w:rFonts w:ascii="Microsoft JhengHei UI" w:eastAsia="Microsoft JhengHei UI" w:hAnsi="Microsoft JhengHei UI" w:cs="Arial Unicode MS"/>
        </w:rPr>
        <w:t xml:space="preserve"> : 7</w:t>
      </w:r>
      <w:r w:rsidRPr="00D13CF3">
        <w:rPr>
          <w:rFonts w:ascii="Microsoft JhengHei UI" w:eastAsia="Microsoft JhengHei UI" w:hAnsi="Microsoft JhengHei UI" w:cs="Arial Unicode MS" w:hint="eastAsia"/>
        </w:rPr>
        <w:t>天</w:t>
      </w:r>
    </w:p>
    <w:p w14:paraId="041825D4" w14:textId="73B216DB" w:rsidR="006D0ACB" w:rsidRPr="00D13CF3" w:rsidRDefault="006D0ACB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交貨地點</w:t>
      </w:r>
      <w:r w:rsidRPr="00D13CF3">
        <w:rPr>
          <w:rFonts w:ascii="Microsoft JhengHei UI" w:eastAsia="Microsoft JhengHei UI" w:hAnsi="Microsoft JhengHei UI" w:cs="Arial Unicode MS"/>
        </w:rPr>
        <w:t xml:space="preserve"> : </w:t>
      </w:r>
      <w:r w:rsidRPr="00D13CF3">
        <w:rPr>
          <w:rFonts w:ascii="Microsoft JhengHei UI" w:eastAsia="Microsoft JhengHei UI" w:hAnsi="Microsoft JhengHei UI" w:cs="Arial Unicode MS" w:hint="eastAsia"/>
        </w:rPr>
        <w:t>到廠</w:t>
      </w:r>
    </w:p>
    <w:p w14:paraId="732A528E" w14:textId="1223D3E3" w:rsidR="00D13CF3" w:rsidRPr="00D13CF3" w:rsidRDefault="006D0ACB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付款方式</w:t>
      </w:r>
      <w:r w:rsidRPr="00D13CF3">
        <w:rPr>
          <w:rFonts w:ascii="Microsoft JhengHei UI" w:eastAsia="Microsoft JhengHei UI" w:hAnsi="Microsoft JhengHei UI" w:cs="Arial Unicode MS"/>
        </w:rPr>
        <w:t xml:space="preserve"> :</w:t>
      </w:r>
    </w:p>
    <w:p w14:paraId="49DA8F20" w14:textId="77777777" w:rsidR="00D13CF3" w:rsidRDefault="00D13CF3" w:rsidP="00D13CF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  <w:sectPr w:rsidR="00D13CF3" w:rsidSect="008C008B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D6FEE23" w14:textId="302E16B8" w:rsidR="006D0ACB" w:rsidRPr="00D13CF3" w:rsidRDefault="006D0ACB" w:rsidP="00D13CF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訂購時</w:t>
      </w:r>
      <w:r w:rsidRPr="00D13CF3">
        <w:rPr>
          <w:rFonts w:ascii="Microsoft JhengHei UI" w:eastAsia="Microsoft JhengHei UI" w:hAnsi="Microsoft JhengHei UI" w:cs="Arial Unicode MS"/>
        </w:rPr>
        <w:t>,50%</w:t>
      </w:r>
      <w:r w:rsidRPr="00D13CF3">
        <w:rPr>
          <w:rFonts w:ascii="Microsoft JhengHei UI" w:eastAsia="Microsoft JhengHei UI" w:hAnsi="Microsoft JhengHei UI" w:cs="Arial Unicode MS" w:hint="eastAsia"/>
        </w:rPr>
        <w:t>訂金</w:t>
      </w:r>
      <w:r w:rsidRPr="00D13CF3">
        <w:rPr>
          <w:rFonts w:ascii="Microsoft JhengHei UI" w:eastAsia="Microsoft JhengHei UI" w:hAnsi="Microsoft JhengHei UI" w:cs="Arial Unicode MS"/>
        </w:rPr>
        <w:t>(</w:t>
      </w:r>
      <w:r w:rsidRPr="00D13CF3">
        <w:rPr>
          <w:rFonts w:ascii="Microsoft JhengHei UI" w:eastAsia="Microsoft JhengHei UI" w:hAnsi="Microsoft JhengHei UI" w:cs="Arial Unicode MS" w:hint="eastAsia"/>
        </w:rPr>
        <w:t>現金</w:t>
      </w:r>
      <w:r w:rsidRPr="00D13CF3">
        <w:rPr>
          <w:rFonts w:ascii="Microsoft JhengHei UI" w:eastAsia="Microsoft JhengHei UI" w:hAnsi="Microsoft JhengHei UI" w:cs="Arial Unicode MS"/>
        </w:rPr>
        <w:t>)</w:t>
      </w:r>
    </w:p>
    <w:p w14:paraId="3A0F906E" w14:textId="1EDBB158" w:rsidR="006D0ACB" w:rsidRPr="00D13CF3" w:rsidRDefault="00326F16" w:rsidP="00D13CF3">
      <w:pPr>
        <w:pStyle w:val="a3"/>
        <w:numPr>
          <w:ilvl w:val="0"/>
          <w:numId w:val="12"/>
        </w:numPr>
        <w:ind w:left="480"/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交貨</w:t>
      </w:r>
      <w:r w:rsidR="006D0ACB" w:rsidRPr="00D13CF3">
        <w:rPr>
          <w:rFonts w:ascii="Microsoft JhengHei UI" w:eastAsia="Microsoft JhengHei UI" w:hAnsi="Microsoft JhengHei UI" w:cs="Arial Unicode MS" w:hint="eastAsia"/>
        </w:rPr>
        <w:t>款</w:t>
      </w:r>
      <w:r w:rsidR="006D0ACB" w:rsidRPr="00D13CF3">
        <w:rPr>
          <w:rFonts w:ascii="Microsoft JhengHei UI" w:eastAsia="Microsoft JhengHei UI" w:hAnsi="Microsoft JhengHei UI" w:cs="Arial Unicode MS"/>
        </w:rPr>
        <w:t>50%,</w:t>
      </w:r>
      <w:r w:rsidR="006D0ACB" w:rsidRPr="00D13CF3">
        <w:rPr>
          <w:rFonts w:ascii="Microsoft JhengHei UI" w:eastAsia="Microsoft JhengHei UI" w:hAnsi="Microsoft JhengHei UI" w:cs="Arial Unicode MS" w:hint="eastAsia"/>
        </w:rPr>
        <w:t>當月結</w:t>
      </w:r>
      <w:r w:rsidR="006D0ACB" w:rsidRPr="00D13CF3">
        <w:rPr>
          <w:rFonts w:ascii="Microsoft JhengHei UI" w:eastAsia="Microsoft JhengHei UI" w:hAnsi="Microsoft JhengHei UI" w:cs="Arial Unicode MS"/>
        </w:rPr>
        <w:t>T/T</w:t>
      </w:r>
      <w:r w:rsidR="006D0ACB" w:rsidRPr="00D13CF3">
        <w:rPr>
          <w:rFonts w:ascii="Microsoft JhengHei UI" w:eastAsia="Microsoft JhengHei UI" w:hAnsi="Microsoft JhengHei UI" w:cs="Arial Unicode MS" w:hint="eastAsia"/>
        </w:rPr>
        <w:t>或期票</w:t>
      </w:r>
    </w:p>
    <w:p w14:paraId="60B190AB" w14:textId="77777777" w:rsidR="00D13CF3" w:rsidRDefault="00D13CF3" w:rsidP="00D13CF3">
      <w:pPr>
        <w:pStyle w:val="a3"/>
        <w:numPr>
          <w:ilvl w:val="1"/>
          <w:numId w:val="6"/>
        </w:numPr>
        <w:rPr>
          <w:rFonts w:ascii="Microsoft YaHei UI" w:eastAsia="Microsoft YaHei UI" w:hAnsi="Microsoft YaHei UI" w:cs="Arial Unicode MS"/>
        </w:rPr>
        <w:sectPr w:rsidR="00D13CF3" w:rsidSect="00D13CF3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34B1525" w14:textId="1707EC5B" w:rsidR="00D13CF3" w:rsidRPr="00D13CF3" w:rsidRDefault="006D0ACB" w:rsidP="00D13CF3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隨機資料</w:t>
      </w:r>
      <w:r w:rsidRPr="00D13CF3">
        <w:rPr>
          <w:rFonts w:ascii="Microsoft JhengHei UI" w:eastAsia="Microsoft JhengHei UI" w:hAnsi="Microsoft JhengHei UI" w:cs="Arial Unicode MS"/>
        </w:rPr>
        <w:t xml:space="preserve"> :</w:t>
      </w:r>
    </w:p>
    <w:p w14:paraId="72708BCD" w14:textId="77777777" w:rsidR="00D13CF3" w:rsidRDefault="00D13CF3" w:rsidP="00D13CF3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</w:rPr>
        <w:sectPr w:rsidR="00D13CF3" w:rsidSect="00D13CF3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2248C07" w14:textId="75F2EBC0" w:rsidR="006D0ACB" w:rsidRPr="00D13CF3" w:rsidRDefault="006D0ACB" w:rsidP="00D13CF3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操作說明書</w:t>
      </w:r>
      <w:r w:rsidRPr="00D13CF3">
        <w:rPr>
          <w:rFonts w:ascii="Microsoft JhengHei UI" w:eastAsia="Microsoft JhengHei UI" w:hAnsi="Microsoft JhengHei UI" w:cs="Arial Unicode MS"/>
        </w:rPr>
        <w:t xml:space="preserve">. </w:t>
      </w:r>
    </w:p>
    <w:p w14:paraId="4F1CA7A2" w14:textId="46B22A79" w:rsidR="006D0ACB" w:rsidRPr="00D13CF3" w:rsidRDefault="006D0ACB" w:rsidP="00D13CF3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保固書</w:t>
      </w:r>
    </w:p>
    <w:p w14:paraId="1957C973" w14:textId="3C1450E7" w:rsidR="006D0ACB" w:rsidRPr="00D13CF3" w:rsidRDefault="006D0ACB" w:rsidP="00D13CF3">
      <w:pPr>
        <w:pStyle w:val="a3"/>
        <w:numPr>
          <w:ilvl w:val="0"/>
          <w:numId w:val="13"/>
        </w:numPr>
        <w:ind w:left="480"/>
        <w:rPr>
          <w:rFonts w:ascii="Microsoft JhengHei UI" w:eastAsia="Microsoft JhengHei UI" w:hAnsi="Microsoft JhengHei UI" w:cs="Arial Unicode MS"/>
        </w:rPr>
      </w:pPr>
      <w:r w:rsidRPr="00D13CF3">
        <w:rPr>
          <w:rFonts w:ascii="Microsoft JhengHei UI" w:eastAsia="Microsoft JhengHei UI" w:hAnsi="Microsoft JhengHei UI" w:cs="Arial Unicode MS" w:hint="eastAsia"/>
        </w:rPr>
        <w:t>人員操作訓練</w:t>
      </w:r>
      <w:r w:rsidRPr="00D13CF3">
        <w:rPr>
          <w:rFonts w:ascii="Microsoft JhengHei UI" w:eastAsia="Microsoft JhengHei UI" w:hAnsi="Microsoft JhengHei UI" w:cs="Arial Unicode MS"/>
        </w:rPr>
        <w:t>.</w:t>
      </w:r>
    </w:p>
    <w:p w14:paraId="62B0282A" w14:textId="77777777" w:rsidR="00D13CF3" w:rsidRDefault="00D13CF3" w:rsidP="006D0ACB">
      <w:pPr>
        <w:rPr>
          <w:rFonts w:ascii="Microsoft YaHei UI" w:eastAsia="Microsoft YaHei UI" w:hAnsi="Microsoft YaHei UI" w:cs="Arial Unicode MS"/>
        </w:rPr>
        <w:sectPr w:rsidR="00D13CF3" w:rsidSect="00D13CF3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57D7F1DB" w14:textId="11EF7B37" w:rsidR="006D0ACB" w:rsidRDefault="006D0ACB" w:rsidP="006D0ACB">
      <w:pPr>
        <w:rPr>
          <w:rFonts w:ascii="Microsoft YaHei UI" w:eastAsiaTheme="minorEastAsia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tbl>
      <w:tblPr>
        <w:tblStyle w:val="1"/>
        <w:tblW w:w="8956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1186"/>
      </w:tblGrid>
      <w:tr w:rsidR="007A06F3" w14:paraId="328C8482" w14:textId="77777777" w:rsidTr="007A06F3">
        <w:trPr>
          <w:trHeight w:val="433"/>
        </w:trPr>
        <w:tc>
          <w:tcPr>
            <w:tcW w:w="7770" w:type="dxa"/>
            <w:hideMark/>
          </w:tcPr>
          <w:p w14:paraId="373125FB" w14:textId="77777777" w:rsidR="007A06F3" w:rsidRPr="007A06F3" w:rsidRDefault="007A06F3" w:rsidP="007A06F3">
            <w:pPr>
              <w:numPr>
                <w:ilvl w:val="0"/>
                <w:numId w:val="14"/>
              </w:numPr>
              <w:rPr>
                <w:rFonts w:ascii="Calibri" w:hAnsi="Calibri"/>
                <w:kern w:val="0"/>
                <w:lang w:bidi="ar-SA"/>
              </w:rPr>
            </w:pPr>
            <w:r w:rsidRPr="007A06F3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lastRenderedPageBreak/>
              <w:t>追加柵盤1只---</w:t>
            </w:r>
            <w:r w:rsidRPr="007A06F3">
              <w:rPr>
                <w:rFonts w:ascii="Microsoft YaHei UI" w:eastAsia="Microsoft YaHei UI" w:hAnsi="Microsoft YaHei UI" w:cs="Arial Unicode MS" w:hint="eastAsia"/>
                <w:kern w:val="0"/>
                <w:lang w:bidi="ar-SA"/>
              </w:rPr>
              <w:t>----------------------------------------------------</w:t>
            </w:r>
          </w:p>
        </w:tc>
        <w:tc>
          <w:tcPr>
            <w:tcW w:w="1186" w:type="dxa"/>
            <w:hideMark/>
          </w:tcPr>
          <w:p w14:paraId="738AE553" w14:textId="22AC4777" w:rsidR="007A06F3" w:rsidRPr="007A06F3" w:rsidRDefault="007A06F3" w:rsidP="007A06F3">
            <w:pPr>
              <w:rPr>
                <w:rFonts w:ascii="Microsoft YaHei UI" w:eastAsia="Microsoft YaHei UI" w:hAnsi="Microsoft YaHei UI" w:cs="Arial Unicode MS"/>
                <w:kern w:val="0"/>
              </w:rPr>
            </w:pPr>
            <w:r w:rsidRPr="007A06F3">
              <w:rPr>
                <w:rFonts w:ascii="Microsoft YaHei UI" w:eastAsia="Microsoft YaHei UI" w:hAnsi="Microsoft YaHei UI" w:cs="Arial Unicode MS" w:hint="eastAsia"/>
                <w:kern w:val="0"/>
                <w:lang w:bidi="ar-SA"/>
              </w:rPr>
              <w:t>NT</w:t>
            </w:r>
            <w:r>
              <w:rPr>
                <w:rFonts w:ascii="Microsoft YaHei UI" w:hAnsi="Microsoft YaHei UI" w:cs="Arial Unicode MS"/>
                <w:kern w:val="0"/>
                <w:lang w:bidi="ar-SA"/>
              </w:rPr>
              <w:t>6</w:t>
            </w:r>
            <w:r w:rsidRPr="007A06F3">
              <w:rPr>
                <w:rFonts w:ascii="Microsoft YaHei UI" w:hAnsi="Microsoft YaHei UI" w:cs="Arial Unicode MS" w:hint="eastAsia"/>
                <w:kern w:val="0"/>
                <w:lang w:bidi="ar-SA"/>
              </w:rPr>
              <w:t>,0</w:t>
            </w:r>
            <w:r w:rsidRPr="007A06F3">
              <w:rPr>
                <w:rFonts w:ascii="Microsoft YaHei UI" w:eastAsia="Microsoft YaHei UI" w:hAnsi="Microsoft YaHei UI" w:cs="Arial Unicode MS" w:hint="eastAsia"/>
                <w:kern w:val="0"/>
                <w:lang w:bidi="ar-SA"/>
              </w:rPr>
              <w:t>00</w:t>
            </w:r>
          </w:p>
        </w:tc>
      </w:tr>
      <w:tr w:rsidR="007A06F3" w14:paraId="59C4B018" w14:textId="77777777" w:rsidTr="007A06F3">
        <w:trPr>
          <w:trHeight w:val="742"/>
        </w:trPr>
        <w:tc>
          <w:tcPr>
            <w:tcW w:w="7770" w:type="dxa"/>
            <w:hideMark/>
          </w:tcPr>
          <w:p w14:paraId="53C443AB" w14:textId="50849299" w:rsidR="007A06F3" w:rsidRPr="007A06F3" w:rsidRDefault="00851654" w:rsidP="007A06F3">
            <w:pPr>
              <w:numPr>
                <w:ilvl w:val="0"/>
                <w:numId w:val="14"/>
              </w:numPr>
              <w:rPr>
                <w:rFonts w:ascii="Calibri" w:hAnsi="Calibri"/>
                <w:kern w:val="0"/>
                <w:lang w:bidi="ar-SA"/>
              </w:rPr>
            </w:pPr>
            <w:r w:rsidRPr="00851654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電源改110V---------------------------------------------------------</w:t>
            </w:r>
          </w:p>
        </w:tc>
        <w:tc>
          <w:tcPr>
            <w:tcW w:w="1186" w:type="dxa"/>
            <w:hideMark/>
          </w:tcPr>
          <w:p w14:paraId="2B64EC29" w14:textId="58F9A70A" w:rsidR="007A06F3" w:rsidRPr="007A06F3" w:rsidRDefault="00851654" w:rsidP="007A06F3">
            <w:pPr>
              <w:rPr>
                <w:kern w:val="0"/>
                <w:lang w:bidi="ar-SA"/>
              </w:rPr>
            </w:pPr>
            <w:r w:rsidRPr="00851654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NT5,000-</w:t>
            </w:r>
          </w:p>
        </w:tc>
      </w:tr>
      <w:tr w:rsidR="007A06F3" w14:paraId="2D87447B" w14:textId="77777777" w:rsidTr="007A06F3">
        <w:trPr>
          <w:trHeight w:val="742"/>
        </w:trPr>
        <w:tc>
          <w:tcPr>
            <w:tcW w:w="7770" w:type="dxa"/>
            <w:hideMark/>
          </w:tcPr>
          <w:p w14:paraId="69A46255" w14:textId="77777777" w:rsidR="007A06F3" w:rsidRPr="007A06F3" w:rsidRDefault="007A06F3" w:rsidP="007A06F3">
            <w:pPr>
              <w:numPr>
                <w:ilvl w:val="0"/>
                <w:numId w:val="14"/>
              </w:numPr>
              <w:rPr>
                <w:rFonts w:ascii="Calibri" w:hAnsi="Calibri"/>
                <w:kern w:val="0"/>
                <w:lang w:bidi="ar-SA"/>
              </w:rPr>
            </w:pPr>
            <w:r w:rsidRPr="007A06F3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微量氧傳感器(美國),(量程0~10000ppm) --------------------------</w:t>
            </w:r>
          </w:p>
        </w:tc>
        <w:tc>
          <w:tcPr>
            <w:tcW w:w="1186" w:type="dxa"/>
            <w:hideMark/>
          </w:tcPr>
          <w:p w14:paraId="625D3A02" w14:textId="77777777" w:rsidR="007A06F3" w:rsidRPr="007A06F3" w:rsidRDefault="007A06F3" w:rsidP="007A06F3">
            <w:pPr>
              <w:rPr>
                <w:kern w:val="0"/>
                <w:lang w:bidi="ar-SA"/>
              </w:rPr>
            </w:pPr>
            <w:r w:rsidRPr="007A06F3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NT60,000</w:t>
            </w:r>
          </w:p>
        </w:tc>
      </w:tr>
      <w:tr w:rsidR="007A06F3" w14:paraId="55EB6EAC" w14:textId="77777777" w:rsidTr="007A06F3">
        <w:trPr>
          <w:trHeight w:val="742"/>
        </w:trPr>
        <w:tc>
          <w:tcPr>
            <w:tcW w:w="7770" w:type="dxa"/>
            <w:hideMark/>
          </w:tcPr>
          <w:p w14:paraId="395AEFC9" w14:textId="77777777" w:rsidR="007A06F3" w:rsidRPr="007A06F3" w:rsidRDefault="007A06F3" w:rsidP="007A06F3">
            <w:pPr>
              <w:numPr>
                <w:ilvl w:val="0"/>
                <w:numId w:val="14"/>
              </w:numPr>
              <w:rPr>
                <w:rFonts w:ascii="Calibri" w:hAnsi="Calibri"/>
                <w:kern w:val="0"/>
                <w:lang w:bidi="ar-SA"/>
              </w:rPr>
            </w:pPr>
            <w:r w:rsidRPr="007A06F3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氧化鋯氧傳感器(英國),(量程0~100%)------------------------------</w:t>
            </w:r>
          </w:p>
        </w:tc>
        <w:tc>
          <w:tcPr>
            <w:tcW w:w="1186" w:type="dxa"/>
            <w:hideMark/>
          </w:tcPr>
          <w:p w14:paraId="70ADC856" w14:textId="77777777" w:rsidR="007A06F3" w:rsidRPr="007A06F3" w:rsidRDefault="007A06F3" w:rsidP="007A06F3">
            <w:pPr>
              <w:rPr>
                <w:kern w:val="0"/>
                <w:lang w:bidi="ar-SA"/>
              </w:rPr>
            </w:pPr>
            <w:r w:rsidRPr="007A06F3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NT50,000</w:t>
            </w:r>
          </w:p>
        </w:tc>
      </w:tr>
      <w:tr w:rsidR="007A06F3" w14:paraId="4B7C20DB" w14:textId="77777777" w:rsidTr="007A06F3">
        <w:trPr>
          <w:trHeight w:val="1484"/>
        </w:trPr>
        <w:tc>
          <w:tcPr>
            <w:tcW w:w="8956" w:type="dxa"/>
            <w:gridSpan w:val="2"/>
            <w:hideMark/>
          </w:tcPr>
          <w:p w14:paraId="440197D2" w14:textId="77777777" w:rsidR="007A06F3" w:rsidRPr="007A06F3" w:rsidRDefault="007A06F3" w:rsidP="007A06F3">
            <w:pPr>
              <w:numPr>
                <w:ilvl w:val="0"/>
                <w:numId w:val="14"/>
              </w:numPr>
              <w:rPr>
                <w:rFonts w:ascii="Microsoft YaHei" w:eastAsia="Microsoft YaHei" w:hAnsi="Microsoft YaHei" w:cs="Arial Unicode MS"/>
                <w:color w:val="FF0000"/>
                <w:kern w:val="0"/>
                <w:lang w:bidi="ar-SA"/>
              </w:rPr>
            </w:pPr>
            <w:r w:rsidRPr="007A06F3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 xml:space="preserve">交貨地區: </w:t>
            </w:r>
          </w:p>
          <w:p w14:paraId="0C2A3D3E" w14:textId="77777777" w:rsidR="007A06F3" w:rsidRPr="007A06F3" w:rsidRDefault="007A06F3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  <w:lang w:bidi="ar-SA"/>
              </w:rPr>
            </w:pPr>
            <w:r w:rsidRPr="007A06F3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新竹以北-免費</w:t>
            </w:r>
            <w:r w:rsidRPr="007A06F3"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 w:rsidRPr="007A06F3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台中地區:加2000</w:t>
            </w:r>
            <w:r w:rsidRPr="007A06F3"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 w:rsidRPr="007A06F3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台南地區:加3000</w:t>
            </w:r>
            <w:r w:rsidRPr="007A06F3"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 w:rsidRPr="007A06F3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高雄地區</w:t>
            </w:r>
            <w:r w:rsidRPr="007A06F3"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 w:rsidRPr="007A06F3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加4000</w:t>
            </w:r>
          </w:p>
        </w:tc>
      </w:tr>
    </w:tbl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29"/>
        <w:gridCol w:w="2023"/>
        <w:gridCol w:w="3436"/>
      </w:tblGrid>
      <w:tr w:rsidR="008A057A" w14:paraId="02C84EF2" w14:textId="77777777" w:rsidTr="008A057A">
        <w:trPr>
          <w:trHeight w:val="306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06AA7" w14:textId="77777777" w:rsidR="008A057A" w:rsidRDefault="008A057A">
            <w:pPr>
              <w:ind w:leftChars="200" w:left="480"/>
              <w:rPr>
                <w:b/>
                <w:bCs/>
                <w:szCs w:val="20"/>
              </w:rPr>
            </w:pPr>
            <w:r>
              <w:rPr>
                <w:b/>
                <w:bCs/>
                <w:sz w:val="28"/>
                <w:szCs w:val="22"/>
              </w:rPr>
              <w:t>P.S</w:t>
            </w:r>
          </w:p>
        </w:tc>
      </w:tr>
      <w:tr w:rsidR="008A057A" w14:paraId="63A1187C" w14:textId="77777777" w:rsidTr="008A057A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94CA4" w14:textId="77777777" w:rsidR="008A057A" w:rsidRDefault="008A057A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使用氮氣濃度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E084D" w14:textId="77777777" w:rsidR="008A057A" w:rsidRDefault="008A057A">
            <w:pPr>
              <w:jc w:val="both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箱內可達氧含量</w:t>
            </w:r>
          </w:p>
        </w:tc>
      </w:tr>
      <w:tr w:rsidR="008A057A" w14:paraId="4094982F" w14:textId="77777777" w:rsidTr="008A057A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534D3" w14:textId="77777777" w:rsidR="008A057A" w:rsidRDefault="008A057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86316" w14:textId="77777777" w:rsidR="008A057A" w:rsidRDefault="008A057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E1411" w14:textId="77777777" w:rsidR="008A057A" w:rsidRDefault="008A057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0.00001%</w:t>
            </w:r>
          </w:p>
        </w:tc>
      </w:tr>
      <w:tr w:rsidR="008A057A" w14:paraId="23127E25" w14:textId="77777777" w:rsidTr="008A057A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F0BE8" w14:textId="77777777" w:rsidR="008A057A" w:rsidRDefault="008A057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88C0A" w14:textId="77777777" w:rsidR="008A057A" w:rsidRDefault="008A057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11D6B" w14:textId="77777777" w:rsidR="008A057A" w:rsidRDefault="008A057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0.0001%</w:t>
            </w:r>
          </w:p>
        </w:tc>
      </w:tr>
      <w:tr w:rsidR="008A057A" w14:paraId="6F4FBD42" w14:textId="77777777" w:rsidTr="008A057A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E170D" w14:textId="77777777" w:rsidR="008A057A" w:rsidRDefault="008A057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71DBF" w14:textId="77777777" w:rsidR="008A057A" w:rsidRDefault="008A057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D01ED" w14:textId="77777777" w:rsidR="008A057A" w:rsidRDefault="008A057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0.001%</w:t>
            </w:r>
          </w:p>
        </w:tc>
      </w:tr>
      <w:tr w:rsidR="008A057A" w14:paraId="2662FAF7" w14:textId="77777777" w:rsidTr="008A057A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C76D9" w14:textId="77777777" w:rsidR="008A057A" w:rsidRDefault="008A057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85600" w14:textId="77777777" w:rsidR="008A057A" w:rsidRDefault="008A057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7F873" w14:textId="77777777" w:rsidR="008A057A" w:rsidRDefault="008A057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  0.1%</w:t>
            </w:r>
          </w:p>
        </w:tc>
      </w:tr>
      <w:tr w:rsidR="008A057A" w14:paraId="30AE6940" w14:textId="77777777" w:rsidTr="008A057A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2AF7F" w14:textId="77777777" w:rsidR="008A057A" w:rsidRDefault="008A057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365D8" w14:textId="77777777" w:rsidR="008A057A" w:rsidRDefault="008A057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6C69D" w14:textId="77777777" w:rsidR="008A057A" w:rsidRDefault="008A057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    1%</w:t>
            </w:r>
          </w:p>
        </w:tc>
      </w:tr>
    </w:tbl>
    <w:p w14:paraId="303ADE7A" w14:textId="03BB5956" w:rsidR="00D54080" w:rsidRPr="00AB61B4" w:rsidRDefault="00C2423F" w:rsidP="007F5F15">
      <w:pPr>
        <w:rPr>
          <w:rFonts w:ascii="Microsoft JhengHei UI" w:eastAsia="Microsoft JhengHei UI" w:hAnsi="Microsoft JhengHei UI" w:cs="Arial Unicode MS"/>
        </w:rPr>
      </w:pPr>
      <w:r>
        <w:rPr>
          <w:rFonts w:ascii="Microsoft YaHei UI" w:hAnsi="Microsoft YaHei UI" w:cs="Arial Unicode MS" w:hint="eastAsia"/>
        </w:rPr>
        <w:t xml:space="preserve"> </w:t>
      </w:r>
    </w:p>
    <w:sectPr w:rsidR="00D54080" w:rsidRPr="00AB61B4" w:rsidSect="00D13CF3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04A0" w14:textId="77777777" w:rsidR="0015045C" w:rsidRDefault="0015045C" w:rsidP="00E42992">
      <w:r>
        <w:separator/>
      </w:r>
    </w:p>
  </w:endnote>
  <w:endnote w:type="continuationSeparator" w:id="0">
    <w:p w14:paraId="3C332E8A" w14:textId="77777777" w:rsidR="0015045C" w:rsidRDefault="0015045C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JhengHei Light">
    <w:altName w:val="微軟正黑體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1ADB5E06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A84870">
      <w:t>N</w:t>
    </w:r>
    <w:r>
      <w:t>O-</w:t>
    </w:r>
    <w:r w:rsidR="000269EA">
      <w:t>1</w:t>
    </w:r>
    <w:r w:rsidR="008468BE">
      <w:rPr>
        <w:rFonts w:hint="eastAsia"/>
      </w:rPr>
      <w:t>5</w:t>
    </w:r>
    <w:r w:rsidR="00E84150">
      <w:rPr>
        <w:rFonts w:hint="eastAsia"/>
      </w:rPr>
      <w:t>0</w:t>
    </w:r>
    <w:r w:rsidR="000269EA">
      <w:t>L</w:t>
    </w:r>
    <w:r>
      <w:t>-</w:t>
    </w:r>
    <w:r w:rsidR="00AB61B4">
      <w:t>B</w:t>
    </w:r>
    <w:r>
      <w:t>P-</w:t>
    </w:r>
    <w:r w:rsidR="00C72B98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2B24" w14:textId="77777777" w:rsidR="0015045C" w:rsidRDefault="0015045C" w:rsidP="00E42992">
      <w:r>
        <w:separator/>
      </w:r>
    </w:p>
  </w:footnote>
  <w:footnote w:type="continuationSeparator" w:id="0">
    <w:p w14:paraId="1B5C09B3" w14:textId="77777777" w:rsidR="0015045C" w:rsidRDefault="0015045C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6F9"/>
    <w:multiLevelType w:val="hybridMultilevel"/>
    <w:tmpl w:val="6D1674DC"/>
    <w:lvl w:ilvl="0" w:tplc="FFFFFFFF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404040" w:themeColor="text1" w:themeTint="BF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426468A"/>
    <w:multiLevelType w:val="hybridMultilevel"/>
    <w:tmpl w:val="6D1674DC"/>
    <w:lvl w:ilvl="0" w:tplc="7C52B9EE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404040" w:themeColor="text1" w:themeTint="BF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91033B"/>
    <w:multiLevelType w:val="hybridMultilevel"/>
    <w:tmpl w:val="5E9C1C1A"/>
    <w:lvl w:ilvl="0" w:tplc="7878F34A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6025FD5"/>
    <w:multiLevelType w:val="hybridMultilevel"/>
    <w:tmpl w:val="6D1674DC"/>
    <w:lvl w:ilvl="0" w:tplc="FFFFFFFF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404040" w:themeColor="text1" w:themeTint="BF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93F09B1"/>
    <w:multiLevelType w:val="hybridMultilevel"/>
    <w:tmpl w:val="FAC27FC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9C5C8B"/>
    <w:multiLevelType w:val="hybridMultilevel"/>
    <w:tmpl w:val="35B60F1A"/>
    <w:lvl w:ilvl="0" w:tplc="97C25D04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40C458CB"/>
    <w:multiLevelType w:val="hybridMultilevel"/>
    <w:tmpl w:val="B1A6BF40"/>
    <w:lvl w:ilvl="0" w:tplc="7C902104">
      <w:start w:val="1"/>
      <w:numFmt w:val="decimal"/>
      <w:lvlText w:val="%1."/>
      <w:lvlJc w:val="left"/>
      <w:pPr>
        <w:ind w:left="0" w:firstLine="0"/>
      </w:pPr>
      <w:rPr>
        <w:rFonts w:ascii="Microsoft JhengHei Light" w:eastAsia="Microsoft JhengHei Light" w:hAnsi="Microsoft JhengHei Light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872648"/>
    <w:multiLevelType w:val="hybridMultilevel"/>
    <w:tmpl w:val="C4EE8D24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0" w15:restartNumberingAfterBreak="0">
    <w:nsid w:val="4DEA579C"/>
    <w:multiLevelType w:val="hybridMultilevel"/>
    <w:tmpl w:val="854E6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A1C7C4B"/>
    <w:multiLevelType w:val="hybridMultilevel"/>
    <w:tmpl w:val="5E9C1C1A"/>
    <w:lvl w:ilvl="0" w:tplc="FFFFFFFF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1012995952">
    <w:abstractNumId w:val="9"/>
  </w:num>
  <w:num w:numId="2" w16cid:durableId="1381057101">
    <w:abstractNumId w:val="11"/>
  </w:num>
  <w:num w:numId="3" w16cid:durableId="282083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415859">
    <w:abstractNumId w:val="2"/>
  </w:num>
  <w:num w:numId="5" w16cid:durableId="723875957">
    <w:abstractNumId w:val="10"/>
  </w:num>
  <w:num w:numId="6" w16cid:durableId="1333920036">
    <w:abstractNumId w:val="5"/>
  </w:num>
  <w:num w:numId="7" w16cid:durableId="721755264">
    <w:abstractNumId w:val="3"/>
  </w:num>
  <w:num w:numId="8" w16cid:durableId="1477992331">
    <w:abstractNumId w:val="12"/>
  </w:num>
  <w:num w:numId="9" w16cid:durableId="1917663915">
    <w:abstractNumId w:val="8"/>
  </w:num>
  <w:num w:numId="10" w16cid:durableId="1781758767">
    <w:abstractNumId w:val="6"/>
  </w:num>
  <w:num w:numId="11" w16cid:durableId="771630264">
    <w:abstractNumId w:val="1"/>
  </w:num>
  <w:num w:numId="12" w16cid:durableId="243299394">
    <w:abstractNumId w:val="0"/>
  </w:num>
  <w:num w:numId="13" w16cid:durableId="1278561209">
    <w:abstractNumId w:val="4"/>
  </w:num>
  <w:num w:numId="14" w16cid:durableId="7345466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69EA"/>
    <w:rsid w:val="00051684"/>
    <w:rsid w:val="000550F3"/>
    <w:rsid w:val="0007074E"/>
    <w:rsid w:val="0008799A"/>
    <w:rsid w:val="00091243"/>
    <w:rsid w:val="00095F81"/>
    <w:rsid w:val="000A4C2D"/>
    <w:rsid w:val="000B29BB"/>
    <w:rsid w:val="000B472D"/>
    <w:rsid w:val="000D3105"/>
    <w:rsid w:val="000E2B89"/>
    <w:rsid w:val="000F2CE9"/>
    <w:rsid w:val="000F664B"/>
    <w:rsid w:val="0015045C"/>
    <w:rsid w:val="001534C2"/>
    <w:rsid w:val="00156004"/>
    <w:rsid w:val="00157278"/>
    <w:rsid w:val="001834D7"/>
    <w:rsid w:val="00187C2D"/>
    <w:rsid w:val="00190C63"/>
    <w:rsid w:val="00193E5B"/>
    <w:rsid w:val="001C18C2"/>
    <w:rsid w:val="001E1BD6"/>
    <w:rsid w:val="00230305"/>
    <w:rsid w:val="00253F69"/>
    <w:rsid w:val="0026056F"/>
    <w:rsid w:val="0027684A"/>
    <w:rsid w:val="00282F26"/>
    <w:rsid w:val="002855D9"/>
    <w:rsid w:val="00291D4A"/>
    <w:rsid w:val="002A6689"/>
    <w:rsid w:val="002A7041"/>
    <w:rsid w:val="002B208F"/>
    <w:rsid w:val="002C6514"/>
    <w:rsid w:val="002D6DEA"/>
    <w:rsid w:val="00310491"/>
    <w:rsid w:val="00312F5C"/>
    <w:rsid w:val="00326F16"/>
    <w:rsid w:val="0034768A"/>
    <w:rsid w:val="00390C40"/>
    <w:rsid w:val="00394392"/>
    <w:rsid w:val="003A16F2"/>
    <w:rsid w:val="003F0D44"/>
    <w:rsid w:val="003F63A4"/>
    <w:rsid w:val="00407169"/>
    <w:rsid w:val="0042169C"/>
    <w:rsid w:val="00441B17"/>
    <w:rsid w:val="00456394"/>
    <w:rsid w:val="00457D0C"/>
    <w:rsid w:val="004604BB"/>
    <w:rsid w:val="00463226"/>
    <w:rsid w:val="00480A06"/>
    <w:rsid w:val="00484285"/>
    <w:rsid w:val="004A3FBC"/>
    <w:rsid w:val="004A4BD9"/>
    <w:rsid w:val="004E571C"/>
    <w:rsid w:val="004E72E8"/>
    <w:rsid w:val="004F54BF"/>
    <w:rsid w:val="00515F01"/>
    <w:rsid w:val="0051692D"/>
    <w:rsid w:val="00517B5D"/>
    <w:rsid w:val="0052583F"/>
    <w:rsid w:val="005557FC"/>
    <w:rsid w:val="00591880"/>
    <w:rsid w:val="005B7702"/>
    <w:rsid w:val="005F0F0F"/>
    <w:rsid w:val="005F4E6A"/>
    <w:rsid w:val="005F7694"/>
    <w:rsid w:val="00604058"/>
    <w:rsid w:val="0063038E"/>
    <w:rsid w:val="00640D0E"/>
    <w:rsid w:val="00642F4A"/>
    <w:rsid w:val="006C2CC9"/>
    <w:rsid w:val="006D0ACB"/>
    <w:rsid w:val="007455CC"/>
    <w:rsid w:val="00751030"/>
    <w:rsid w:val="007515B7"/>
    <w:rsid w:val="00767659"/>
    <w:rsid w:val="007712A2"/>
    <w:rsid w:val="007972AE"/>
    <w:rsid w:val="007A06F3"/>
    <w:rsid w:val="007B5818"/>
    <w:rsid w:val="007C72FF"/>
    <w:rsid w:val="007D73E3"/>
    <w:rsid w:val="007F5F15"/>
    <w:rsid w:val="008113D8"/>
    <w:rsid w:val="00813983"/>
    <w:rsid w:val="00827A7F"/>
    <w:rsid w:val="008468BE"/>
    <w:rsid w:val="00851654"/>
    <w:rsid w:val="008A057A"/>
    <w:rsid w:val="008A2F3B"/>
    <w:rsid w:val="008C008B"/>
    <w:rsid w:val="008C0F0D"/>
    <w:rsid w:val="008C4A8E"/>
    <w:rsid w:val="00902014"/>
    <w:rsid w:val="00911830"/>
    <w:rsid w:val="00976255"/>
    <w:rsid w:val="009B1362"/>
    <w:rsid w:val="009E393F"/>
    <w:rsid w:val="009F475A"/>
    <w:rsid w:val="00A142A9"/>
    <w:rsid w:val="00A22DEC"/>
    <w:rsid w:val="00A24D3F"/>
    <w:rsid w:val="00A328A6"/>
    <w:rsid w:val="00A34A7D"/>
    <w:rsid w:val="00A47466"/>
    <w:rsid w:val="00A50B5A"/>
    <w:rsid w:val="00A617C3"/>
    <w:rsid w:val="00A66D70"/>
    <w:rsid w:val="00A760F9"/>
    <w:rsid w:val="00A84870"/>
    <w:rsid w:val="00A966E0"/>
    <w:rsid w:val="00AB61B4"/>
    <w:rsid w:val="00AC68EB"/>
    <w:rsid w:val="00AD601B"/>
    <w:rsid w:val="00B04C12"/>
    <w:rsid w:val="00B51872"/>
    <w:rsid w:val="00B61912"/>
    <w:rsid w:val="00B76EEF"/>
    <w:rsid w:val="00BA04B4"/>
    <w:rsid w:val="00BA442C"/>
    <w:rsid w:val="00BC19F1"/>
    <w:rsid w:val="00BC6FA7"/>
    <w:rsid w:val="00C002CD"/>
    <w:rsid w:val="00C23AB6"/>
    <w:rsid w:val="00C2423F"/>
    <w:rsid w:val="00C30531"/>
    <w:rsid w:val="00C4613F"/>
    <w:rsid w:val="00C624AB"/>
    <w:rsid w:val="00C72B98"/>
    <w:rsid w:val="00C806CD"/>
    <w:rsid w:val="00C87CF4"/>
    <w:rsid w:val="00CB6BE9"/>
    <w:rsid w:val="00CC4AB0"/>
    <w:rsid w:val="00CF4BF8"/>
    <w:rsid w:val="00D048E6"/>
    <w:rsid w:val="00D053CB"/>
    <w:rsid w:val="00D13CF3"/>
    <w:rsid w:val="00D54080"/>
    <w:rsid w:val="00D92B95"/>
    <w:rsid w:val="00D95B2E"/>
    <w:rsid w:val="00DB006B"/>
    <w:rsid w:val="00E03EA2"/>
    <w:rsid w:val="00E04093"/>
    <w:rsid w:val="00E42992"/>
    <w:rsid w:val="00E46A6F"/>
    <w:rsid w:val="00E56958"/>
    <w:rsid w:val="00E62309"/>
    <w:rsid w:val="00E84150"/>
    <w:rsid w:val="00EA4E21"/>
    <w:rsid w:val="00EB3B66"/>
    <w:rsid w:val="00EB46FF"/>
    <w:rsid w:val="00F04DDC"/>
    <w:rsid w:val="00F50B23"/>
    <w:rsid w:val="00F66545"/>
    <w:rsid w:val="00F706F6"/>
    <w:rsid w:val="00F82733"/>
    <w:rsid w:val="00F84AA2"/>
    <w:rsid w:val="00FB00D6"/>
    <w:rsid w:val="00FC2CD7"/>
    <w:rsid w:val="00FD0702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8433"/>
    <o:shapelayout v:ext="edit">
      <o:idmap v:ext="edit" data="1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BC6F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7A06F3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39"/>
    <w:rsid w:val="008A057A"/>
    <w:rPr>
      <w:rFonts w:eastAsia="Times New Roman"/>
      <w:kern w:val="2"/>
      <w:sz w:val="24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tsu cathy</cp:lastModifiedBy>
  <cp:revision>95</cp:revision>
  <dcterms:created xsi:type="dcterms:W3CDTF">2019-09-09T13:50:00Z</dcterms:created>
  <dcterms:modified xsi:type="dcterms:W3CDTF">2022-11-01T03:46:00Z</dcterms:modified>
</cp:coreProperties>
</file>