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7E530598" w14:textId="0C42C64D" w:rsidR="00311FB0" w:rsidRDefault="00960F43" w:rsidP="00310162">
      <w:pPr>
        <w:ind w:left="-240" w:firstLine="440"/>
        <w:rPr>
          <w:rFonts w:ascii="Microsoft JhengHei UI" w:eastAsia="Microsoft JhengHei UI" w:hAnsi="Microsoft JhengHei UI" w:cs="Arial Unicode MS"/>
          <w:b/>
          <w:sz w:val="44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C16256">
        <w:rPr>
          <w:rFonts w:ascii="Microsoft JhengHei UI" w:eastAsia="Microsoft JhengHei UI" w:hAnsi="Microsoft JhengHei UI" w:cs="Arial Unicode MS"/>
          <w:b/>
          <w:sz w:val="44"/>
        </w:rPr>
        <w:t xml:space="preserve"> </w:t>
      </w:r>
      <w:r w:rsidR="00311FB0" w:rsidRPr="00AB61B4">
        <w:rPr>
          <w:rFonts w:ascii="Microsoft JhengHei UI" w:eastAsia="Microsoft JhengHei UI" w:hAnsi="Microsoft JhengHei UI" w:cs="Arial Unicode MS"/>
          <w:b/>
          <w:sz w:val="44"/>
        </w:rPr>
        <w:t>報 價 單</w:t>
      </w: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1701"/>
        <w:gridCol w:w="3985"/>
        <w:gridCol w:w="1843"/>
        <w:gridCol w:w="1985"/>
      </w:tblGrid>
      <w:tr w:rsidR="00011381" w:rsidRPr="00B75AC4" w14:paraId="7E917A6B" w14:textId="77777777" w:rsidTr="00030A57">
        <w:trPr>
          <w:jc w:val="center"/>
        </w:trPr>
        <w:tc>
          <w:tcPr>
            <w:tcW w:w="1701" w:type="dxa"/>
            <w:shd w:val="clear" w:color="auto" w:fill="auto"/>
          </w:tcPr>
          <w:p w14:paraId="519BB4C8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客戶名稱:</w:t>
            </w:r>
          </w:p>
        </w:tc>
        <w:tc>
          <w:tcPr>
            <w:tcW w:w="3985" w:type="dxa"/>
            <w:shd w:val="clear" w:color="auto" w:fill="auto"/>
          </w:tcPr>
          <w:p w14:paraId="5D734A93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2B00D527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85" w:type="dxa"/>
            <w:shd w:val="clear" w:color="auto" w:fill="auto"/>
          </w:tcPr>
          <w:p w14:paraId="59FDF449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11381" w:rsidRPr="00B75AC4" w14:paraId="412F1451" w14:textId="77777777" w:rsidTr="00030A57">
        <w:trPr>
          <w:jc w:val="center"/>
        </w:trPr>
        <w:tc>
          <w:tcPr>
            <w:tcW w:w="1701" w:type="dxa"/>
            <w:shd w:val="clear" w:color="auto" w:fill="auto"/>
          </w:tcPr>
          <w:p w14:paraId="2E125C46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聯 絡 人:</w:t>
            </w:r>
          </w:p>
        </w:tc>
        <w:tc>
          <w:tcPr>
            <w:tcW w:w="3985" w:type="dxa"/>
            <w:shd w:val="clear" w:color="auto" w:fill="auto"/>
          </w:tcPr>
          <w:p w14:paraId="116AB795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461193EA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客戶編號:</w:t>
            </w:r>
          </w:p>
        </w:tc>
        <w:tc>
          <w:tcPr>
            <w:tcW w:w="1985" w:type="dxa"/>
            <w:shd w:val="clear" w:color="auto" w:fill="auto"/>
          </w:tcPr>
          <w:p w14:paraId="2B64481C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11381" w:rsidRPr="00B75AC4" w14:paraId="5C52C25B" w14:textId="77777777" w:rsidTr="00030A57">
        <w:trPr>
          <w:jc w:val="center"/>
        </w:trPr>
        <w:tc>
          <w:tcPr>
            <w:tcW w:w="1701" w:type="dxa"/>
            <w:shd w:val="clear" w:color="auto" w:fill="auto"/>
          </w:tcPr>
          <w:p w14:paraId="462B3F77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電    話:</w:t>
            </w:r>
          </w:p>
        </w:tc>
        <w:tc>
          <w:tcPr>
            <w:tcW w:w="3985" w:type="dxa"/>
            <w:shd w:val="clear" w:color="auto" w:fill="auto"/>
          </w:tcPr>
          <w:p w14:paraId="042EA27C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0C1C11E4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報價日期:</w:t>
            </w:r>
          </w:p>
        </w:tc>
        <w:tc>
          <w:tcPr>
            <w:tcW w:w="1985" w:type="dxa"/>
            <w:shd w:val="clear" w:color="auto" w:fill="auto"/>
          </w:tcPr>
          <w:p w14:paraId="2BE71D10" w14:textId="5EE875C3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11381" w:rsidRPr="00B75AC4" w14:paraId="1694D15D" w14:textId="77777777" w:rsidTr="00030A57">
        <w:trPr>
          <w:jc w:val="center"/>
        </w:trPr>
        <w:tc>
          <w:tcPr>
            <w:tcW w:w="1701" w:type="dxa"/>
            <w:shd w:val="clear" w:color="auto" w:fill="auto"/>
          </w:tcPr>
          <w:p w14:paraId="6DF70B33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bCs/>
                <w:sz w:val="28"/>
              </w:rPr>
              <w:t>傳    真:</w:t>
            </w:r>
          </w:p>
        </w:tc>
        <w:tc>
          <w:tcPr>
            <w:tcW w:w="3985" w:type="dxa"/>
            <w:shd w:val="clear" w:color="auto" w:fill="auto"/>
          </w:tcPr>
          <w:p w14:paraId="3975A42E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71284DE7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經 辦 人:</w:t>
            </w:r>
          </w:p>
        </w:tc>
        <w:tc>
          <w:tcPr>
            <w:tcW w:w="1985" w:type="dxa"/>
            <w:shd w:val="clear" w:color="auto" w:fill="auto"/>
          </w:tcPr>
          <w:p w14:paraId="324184EA" w14:textId="15100858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011381" w:rsidRPr="00B75AC4" w14:paraId="416C94BD" w14:textId="77777777" w:rsidTr="00030A57">
        <w:trPr>
          <w:jc w:val="center"/>
        </w:trPr>
        <w:tc>
          <w:tcPr>
            <w:tcW w:w="1701" w:type="dxa"/>
            <w:shd w:val="clear" w:color="auto" w:fill="auto"/>
          </w:tcPr>
          <w:p w14:paraId="663093C8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bCs/>
                <w:sz w:val="28"/>
              </w:rPr>
              <w:t>手</w:t>
            </w:r>
            <w:r w:rsidRPr="00B75AC4">
              <w:rPr>
                <w:rFonts w:ascii="微軟正黑體" w:eastAsia="微軟正黑體" w:hAnsi="微軟正黑體" w:cs="Arial Unicode MS"/>
                <w:sz w:val="28"/>
              </w:rPr>
              <w:t xml:space="preserve">    機:</w:t>
            </w:r>
          </w:p>
        </w:tc>
        <w:tc>
          <w:tcPr>
            <w:tcW w:w="3985" w:type="dxa"/>
            <w:shd w:val="clear" w:color="auto" w:fill="auto"/>
          </w:tcPr>
          <w:p w14:paraId="70A245EE" w14:textId="77777777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43" w:type="dxa"/>
            <w:shd w:val="clear" w:color="auto" w:fill="auto"/>
          </w:tcPr>
          <w:p w14:paraId="1C61B958" w14:textId="799B5DC5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B75AC4">
              <w:rPr>
                <w:rFonts w:ascii="微軟正黑體" w:eastAsia="微軟正黑體" w:hAnsi="微軟正黑體" w:cs="Arial Unicode MS"/>
                <w:sz w:val="28"/>
              </w:rPr>
              <w:t>手    機:</w:t>
            </w:r>
            <w:r w:rsidR="006A325A">
              <w:rPr>
                <w:rFonts w:ascii="Microsoft JhengHei UI" w:eastAsia="Microsoft JhengHei UI" w:hAnsi="Microsoft JhengHei UI" w:cs="Arial Unicode M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C101E70" w14:textId="231CC9A6" w:rsidR="00011381" w:rsidRPr="00B75AC4" w:rsidRDefault="00011381" w:rsidP="00030A57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16F5C883" w14:textId="77777777" w:rsidR="00B75AC4" w:rsidRPr="00B75AC4" w:rsidRDefault="00B75AC4" w:rsidP="00B75AC4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14" w:type="dxa"/>
        <w:tblLook w:val="04A0" w:firstRow="1" w:lastRow="0" w:firstColumn="1" w:lastColumn="0" w:noHBand="0" w:noVBand="1"/>
      </w:tblPr>
      <w:tblGrid>
        <w:gridCol w:w="3336"/>
        <w:gridCol w:w="2216"/>
        <w:gridCol w:w="846"/>
        <w:gridCol w:w="1658"/>
        <w:gridCol w:w="2258"/>
      </w:tblGrid>
      <w:tr w:rsidR="006A325A" w:rsidRPr="00B75AC4" w14:paraId="789DD267" w14:textId="77777777" w:rsidTr="00394DEC">
        <w:trPr>
          <w:trHeight w:val="414"/>
        </w:trPr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41EF3" w14:textId="77777777" w:rsidR="006A325A" w:rsidRPr="00B75AC4" w:rsidRDefault="006A325A" w:rsidP="00394DEC">
            <w:pPr>
              <w:pStyle w:val="a3"/>
              <w:jc w:val="center"/>
              <w:rPr>
                <w:rFonts w:ascii="Microsoft YaHei" w:eastAsia="Microsoft YaHei" w:hAnsi="Microsoft YaHei" w:cs="Arial Unicode MS"/>
              </w:rPr>
            </w:pPr>
            <w:r w:rsidRPr="00B75AC4">
              <w:rPr>
                <w:rFonts w:ascii="Microsoft YaHei" w:eastAsia="Microsoft YaHei" w:hAnsi="Microsoft YaHei" w:cs="Arial Unicode MS" w:hint="eastAsia"/>
              </w:rPr>
              <w:t>品</w:t>
            </w:r>
            <w:r w:rsidRPr="00B75AC4">
              <w:rPr>
                <w:rFonts w:ascii="Microsoft YaHei" w:eastAsia="Microsoft YaHei" w:hAnsi="Microsoft YaHei" w:cs="Arial Unicode MS"/>
              </w:rPr>
              <w:t xml:space="preserve"> </w:t>
            </w:r>
            <w:r w:rsidRPr="00B75AC4">
              <w:rPr>
                <w:rFonts w:ascii="Microsoft YaHei" w:eastAsia="Microsoft YaHei" w:hAnsi="Microsoft YaHei" w:cs="Arial Unicode MS" w:hint="eastAsia"/>
              </w:rPr>
              <w:t>名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41642" w14:textId="77777777" w:rsidR="006A325A" w:rsidRPr="00B75AC4" w:rsidRDefault="006A325A" w:rsidP="00394DEC">
            <w:pPr>
              <w:pStyle w:val="a3"/>
              <w:jc w:val="center"/>
              <w:rPr>
                <w:rFonts w:ascii="Microsoft YaHei" w:eastAsia="Microsoft YaHei" w:hAnsi="Microsoft YaHei" w:cs="Arial Unicode MS"/>
              </w:rPr>
            </w:pPr>
            <w:r w:rsidRPr="00B75AC4">
              <w:rPr>
                <w:rFonts w:ascii="Microsoft YaHei" w:eastAsia="Microsoft YaHei" w:hAnsi="Microsoft YaHei" w:cs="Arial Unicode MS" w:hint="eastAsia"/>
              </w:rPr>
              <w:t>規</w:t>
            </w:r>
            <w:r w:rsidRPr="00B75AC4">
              <w:rPr>
                <w:rFonts w:ascii="Microsoft YaHei" w:eastAsia="Microsoft YaHei" w:hAnsi="Microsoft YaHei" w:cs="Arial Unicode MS"/>
              </w:rPr>
              <w:t xml:space="preserve"> </w:t>
            </w:r>
            <w:r w:rsidRPr="00B75AC4">
              <w:rPr>
                <w:rFonts w:ascii="Microsoft YaHei" w:eastAsia="Microsoft YaHei" w:hAnsi="Microsoft YaHei" w:cs="Arial Unicode MS" w:hint="eastAsia"/>
              </w:rPr>
              <w:t>格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6D4D8" w14:textId="77777777" w:rsidR="006A325A" w:rsidRPr="00B75AC4" w:rsidRDefault="006A325A" w:rsidP="00394DEC">
            <w:pPr>
              <w:pStyle w:val="a3"/>
              <w:jc w:val="center"/>
              <w:rPr>
                <w:rFonts w:ascii="Microsoft YaHei" w:eastAsia="Microsoft YaHei" w:hAnsi="Microsoft YaHei" w:cs="Arial Unicode MS"/>
              </w:rPr>
            </w:pPr>
            <w:r w:rsidRPr="00B75AC4">
              <w:rPr>
                <w:rFonts w:ascii="Microsoft YaHei" w:eastAsia="Microsoft YaHei" w:hAnsi="Microsoft YaHei" w:cs="Arial Unicode MS" w:hint="eastAsia"/>
              </w:rPr>
              <w:t>數</w:t>
            </w:r>
            <w:r w:rsidRPr="00B75AC4">
              <w:rPr>
                <w:rFonts w:ascii="Microsoft YaHei" w:eastAsia="Microsoft YaHei" w:hAnsi="Microsoft YaHei" w:cs="Arial Unicode MS"/>
              </w:rPr>
              <w:t xml:space="preserve"> </w:t>
            </w:r>
            <w:r w:rsidRPr="00B75AC4">
              <w:rPr>
                <w:rFonts w:ascii="Microsoft YaHei" w:eastAsia="Microsoft YaHei" w:hAnsi="Microsoft YaHei" w:cs="Arial Unicode MS" w:hint="eastAsia"/>
              </w:rPr>
              <w:t>量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E02767" w14:textId="77777777" w:rsidR="006A325A" w:rsidRPr="00B75AC4" w:rsidRDefault="006A325A" w:rsidP="00394DEC">
            <w:pPr>
              <w:pStyle w:val="a3"/>
              <w:jc w:val="center"/>
              <w:rPr>
                <w:rFonts w:ascii="Microsoft YaHei" w:eastAsia="Microsoft YaHei" w:hAnsi="Microsoft YaHei" w:cs="Arial Unicode MS"/>
              </w:rPr>
            </w:pPr>
            <w:r w:rsidRPr="00B75AC4">
              <w:rPr>
                <w:rFonts w:ascii="Microsoft YaHei" w:eastAsia="Microsoft YaHei" w:hAnsi="Microsoft YaHei" w:cs="Arial Unicode MS" w:hint="eastAsia"/>
              </w:rPr>
              <w:t>單</w:t>
            </w:r>
            <w:r w:rsidRPr="00B75AC4">
              <w:rPr>
                <w:rFonts w:ascii="Microsoft YaHei" w:eastAsia="Microsoft YaHei" w:hAnsi="Microsoft YaHei" w:cs="Arial Unicode MS"/>
              </w:rPr>
              <w:t xml:space="preserve"> </w:t>
            </w:r>
            <w:r w:rsidRPr="00B75AC4">
              <w:rPr>
                <w:rFonts w:ascii="Microsoft YaHei" w:eastAsia="Microsoft YaHei" w:hAnsi="Microsoft YaHei" w:cs="Arial Unicode MS" w:hint="eastAsia"/>
              </w:rPr>
              <w:t>價</w:t>
            </w:r>
          </w:p>
        </w:tc>
        <w:tc>
          <w:tcPr>
            <w:tcW w:w="2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547874" w14:textId="77777777" w:rsidR="006A325A" w:rsidRPr="00B75AC4" w:rsidRDefault="006A325A" w:rsidP="00394DEC">
            <w:pPr>
              <w:pStyle w:val="a3"/>
              <w:jc w:val="center"/>
              <w:rPr>
                <w:rFonts w:ascii="Microsoft YaHei" w:eastAsia="Microsoft YaHei" w:hAnsi="Microsoft YaHei" w:cs="Arial Unicode MS"/>
              </w:rPr>
            </w:pPr>
            <w:r w:rsidRPr="00B75AC4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6A325A" w:rsidRPr="00B75AC4" w14:paraId="08998FE6" w14:textId="77777777" w:rsidTr="00394DEC">
        <w:trPr>
          <w:trHeight w:val="415"/>
        </w:trPr>
        <w:tc>
          <w:tcPr>
            <w:tcW w:w="33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9DB892" w14:textId="1FB78E4A" w:rsidR="006A325A" w:rsidRPr="00E14D7C" w:rsidRDefault="006A325A" w:rsidP="00394DEC">
            <w:pPr>
              <w:pStyle w:val="a3"/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4D7C">
              <w:rPr>
                <w:rFonts w:ascii="Microsoft JhengHei UI" w:eastAsia="Microsoft JhengHei UI" w:hAnsi="Microsoft JhengHei UI" w:cs="Calibri"/>
              </w:rPr>
              <w:t>桌上型500</w:t>
            </w:r>
            <w:r w:rsidRPr="00E14D7C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12BE9C52" w14:textId="77777777" w:rsidR="006A325A" w:rsidRPr="00E14D7C" w:rsidRDefault="006A325A" w:rsidP="00394DEC">
            <w:pPr>
              <w:pStyle w:val="a3"/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394DEC">
              <w:rPr>
                <w:rFonts w:ascii="Microsoft JhengHei UI" w:eastAsia="Microsoft JhengHei UI" w:hAnsi="Microsoft JhengHei UI" w:cs="Calibri"/>
                <w:spacing w:val="30"/>
                <w:kern w:val="0"/>
                <w:fitText w:val="2640" w:id="-1728377086"/>
              </w:rPr>
              <w:t>無氧化熱風循環烤</w:t>
            </w:r>
            <w:r w:rsidRPr="00394DEC">
              <w:rPr>
                <w:rFonts w:ascii="Microsoft JhengHei UI" w:eastAsia="Microsoft JhengHei UI" w:hAnsi="Microsoft JhengHei UI" w:cs="Calibri"/>
                <w:kern w:val="0"/>
                <w:fitText w:val="2640" w:id="-1728377086"/>
              </w:rPr>
              <w:t>箱</w:t>
            </w:r>
          </w:p>
        </w:tc>
        <w:tc>
          <w:tcPr>
            <w:tcW w:w="2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FC31E" w14:textId="579CC17D" w:rsidR="006A325A" w:rsidRPr="00E14D7C" w:rsidRDefault="006A325A" w:rsidP="00394DEC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4D7C">
              <w:rPr>
                <w:rFonts w:ascii="Microsoft JhengHei UI" w:eastAsia="Microsoft JhengHei UI" w:hAnsi="Microsoft JhengHei UI" w:cs="Calibri"/>
              </w:rPr>
              <w:t>DNO-90L-</w:t>
            </w:r>
            <w:r w:rsidR="00C16256">
              <w:rPr>
                <w:rFonts w:ascii="Microsoft JhengHei UI" w:eastAsia="Microsoft JhengHei UI" w:hAnsi="Microsoft JhengHei UI" w:cs="Calibri" w:hint="eastAsia"/>
              </w:rPr>
              <w:t>E</w:t>
            </w:r>
            <w:r w:rsidRPr="00E14D7C">
              <w:rPr>
                <w:rFonts w:ascii="Microsoft JhengHei UI" w:eastAsia="Microsoft JhengHei UI" w:hAnsi="Microsoft JhengHei UI" w:cs="Calibri"/>
              </w:rPr>
              <w:t>P-500</w:t>
            </w:r>
          </w:p>
        </w:tc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6D1AC3" w14:textId="77777777" w:rsidR="006A325A" w:rsidRPr="00E14D7C" w:rsidRDefault="006A325A" w:rsidP="00394DEC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4D7C">
              <w:rPr>
                <w:rFonts w:ascii="Microsoft JhengHei UI" w:eastAsia="Microsoft JhengHei UI" w:hAnsi="Microsoft JhengHei UI" w:cs="Calibri"/>
              </w:rPr>
              <w:t>壹台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A85B8B" w14:textId="449CFE47" w:rsidR="006A325A" w:rsidRPr="00E14D7C" w:rsidRDefault="006A325A" w:rsidP="00394DEC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4D7C">
              <w:rPr>
                <w:rFonts w:ascii="Microsoft JhengHei UI" w:eastAsia="Microsoft JhengHei UI" w:hAnsi="Microsoft JhengHei UI" w:cs="Calibri"/>
              </w:rPr>
              <w:t>NT1</w:t>
            </w:r>
            <w:r w:rsidR="00407FFC">
              <w:rPr>
                <w:rFonts w:ascii="Microsoft JhengHei UI" w:eastAsia="Microsoft JhengHei UI" w:hAnsi="Microsoft JhengHei UI" w:cs="Calibri"/>
              </w:rPr>
              <w:t>3</w:t>
            </w:r>
            <w:r w:rsidRPr="00E14D7C">
              <w:rPr>
                <w:rFonts w:ascii="Microsoft JhengHei UI" w:eastAsia="Microsoft JhengHei UI" w:hAnsi="Microsoft JhengHei UI" w:cs="Calibri"/>
              </w:rPr>
              <w:t>5,000.</w:t>
            </w:r>
          </w:p>
        </w:tc>
        <w:tc>
          <w:tcPr>
            <w:tcW w:w="2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EA24FB" w14:textId="3E5419FF" w:rsidR="006A325A" w:rsidRPr="00E14D7C" w:rsidRDefault="006A325A" w:rsidP="00394DEC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E14D7C">
              <w:rPr>
                <w:rFonts w:ascii="Microsoft JhengHei UI" w:eastAsia="Microsoft JhengHei UI" w:hAnsi="Microsoft JhengHei UI" w:cs="Calibri"/>
              </w:rPr>
              <w:t>NT1</w:t>
            </w:r>
            <w:r w:rsidR="00407FFC">
              <w:rPr>
                <w:rFonts w:ascii="Microsoft JhengHei UI" w:eastAsia="Microsoft JhengHei UI" w:hAnsi="Microsoft JhengHei UI" w:cs="Calibri"/>
              </w:rPr>
              <w:t>3</w:t>
            </w:r>
            <w:r w:rsidRPr="00E14D7C">
              <w:rPr>
                <w:rFonts w:ascii="Microsoft JhengHei UI" w:eastAsia="Microsoft JhengHei UI" w:hAnsi="Microsoft JhengHei UI" w:cs="Calibri"/>
              </w:rPr>
              <w:t>5,000.</w:t>
            </w:r>
            <w:r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  <w:tr w:rsidR="006A325A" w:rsidRPr="00B75AC4" w14:paraId="7BA50E7A" w14:textId="77777777" w:rsidTr="00394DEC">
        <w:tc>
          <w:tcPr>
            <w:tcW w:w="555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06320E73" w14:textId="77777777" w:rsidR="006A325A" w:rsidRPr="00B75AC4" w:rsidRDefault="006A325A" w:rsidP="006A325A">
            <w:pPr>
              <w:pStyle w:val="a3"/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B75AC4">
              <w:rPr>
                <w:rFonts w:ascii="Microsoft JhengHei UI" w:eastAsia="Microsoft JhengHei UI" w:hAnsi="Microsoft JhengHei UI" w:cs="Calibri"/>
                <w:color w:val="FF0000"/>
              </w:rPr>
              <w:t>(臥式,標準無視窗,無測試孔)</w:t>
            </w:r>
          </w:p>
        </w:tc>
        <w:tc>
          <w:tcPr>
            <w:tcW w:w="846" w:type="dxa"/>
            <w:tcBorders>
              <w:top w:val="dotted" w:sz="4" w:space="0" w:color="auto"/>
            </w:tcBorders>
            <w:shd w:val="clear" w:color="auto" w:fill="auto"/>
          </w:tcPr>
          <w:p w14:paraId="4961057A" w14:textId="77777777" w:rsidR="006A325A" w:rsidRPr="00B75AC4" w:rsidRDefault="006A325A" w:rsidP="006A325A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  <w:shd w:val="clear" w:color="auto" w:fill="auto"/>
          </w:tcPr>
          <w:p w14:paraId="2A1BFFE6" w14:textId="77777777" w:rsidR="006A325A" w:rsidRPr="00B75AC4" w:rsidRDefault="006A325A" w:rsidP="006A325A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2258" w:type="dxa"/>
            <w:tcBorders>
              <w:top w:val="dotted" w:sz="4" w:space="0" w:color="auto"/>
            </w:tcBorders>
            <w:shd w:val="clear" w:color="auto" w:fill="auto"/>
          </w:tcPr>
          <w:p w14:paraId="0F34E796" w14:textId="77777777" w:rsidR="006A325A" w:rsidRPr="00B75AC4" w:rsidRDefault="006A325A" w:rsidP="006A325A">
            <w:pPr>
              <w:pStyle w:val="a3"/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</w:tr>
    </w:tbl>
    <w:p w14:paraId="03F2C182" w14:textId="5BDD0925" w:rsidR="00595D7D" w:rsidRPr="004D43DC" w:rsidRDefault="00C16256" w:rsidP="004D43DC">
      <w:pPr>
        <w:pStyle w:val="a3"/>
        <w:spacing w:line="0" w:lineRule="atLeast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                                                </w:t>
      </w:r>
      <w:r w:rsidR="00000000">
        <w:rPr>
          <w:rFonts w:ascii="Microsoft JhengHei UI" w:eastAsia="Microsoft JhengHei UI" w:hAnsi="Microsoft JhengHei UI" w:cs="Arial Unicode MS"/>
        </w:rPr>
        <w:pict w14:anchorId="2383837D">
          <v:shape id="_x0000_i1026" type="#_x0000_t75" style="width:175.65pt;height:171.85pt">
            <v:imagedata r:id="rId8" o:title=""/>
          </v:shape>
        </w:pict>
      </w:r>
    </w:p>
    <w:p w14:paraId="230AA3B3" w14:textId="77777777" w:rsidR="00C7415B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6" w14:textId="0713F0D4" w:rsidR="00D54080" w:rsidRPr="005B0624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</w:t>
      </w:r>
      <w:r w:rsidRPr="005B0624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5935EB5B" w14:textId="0CC11F77" w:rsidR="00F86BDE" w:rsidRPr="00AB61B4" w:rsidRDefault="00D54080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F86BDE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F86BDE">
        <w:rPr>
          <w:rFonts w:ascii="Microsoft JhengHei UI" w:eastAsia="Microsoft JhengHei UI" w:hAnsi="Microsoft JhengHei UI" w:cs="Arial Unicode MS"/>
        </w:rPr>
        <w:t>70</w:t>
      </w:r>
      <w:r w:rsidR="00F86BDE" w:rsidRPr="00AB61B4">
        <w:rPr>
          <w:rFonts w:ascii="Microsoft JhengHei UI" w:eastAsia="Microsoft JhengHei UI" w:hAnsi="Microsoft JhengHei UI" w:cs="Arial Unicode MS"/>
        </w:rPr>
        <w:t>℃～</w:t>
      </w:r>
      <w:r w:rsidR="00107B48">
        <w:rPr>
          <w:rFonts w:ascii="Microsoft JhengHei UI" w:eastAsia="Microsoft JhengHei UI" w:hAnsi="Microsoft JhengHei UI" w:cs="Arial Unicode MS" w:hint="eastAsia"/>
        </w:rPr>
        <w:t>5</w:t>
      </w:r>
      <w:r w:rsidR="00F86BDE" w:rsidRPr="00AB61B4">
        <w:rPr>
          <w:rFonts w:ascii="Microsoft JhengHei UI" w:eastAsia="Microsoft JhengHei UI" w:hAnsi="Microsoft JhengHei UI" w:cs="Arial Unicode MS"/>
        </w:rPr>
        <w:t>00℃.</w:t>
      </w:r>
    </w:p>
    <w:p w14:paraId="0492E68B" w14:textId="77777777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2A305DE" w14:textId="77777777" w:rsidR="00F86BDE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1324BEF0" w14:textId="34A63F6E" w:rsidR="00F86BDE" w:rsidRPr="00AF0C75" w:rsidRDefault="00F86BDE" w:rsidP="00E14D7C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</w:t>
      </w:r>
      <w:r w:rsidRPr="00AF0C75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3.1</w:t>
      </w:r>
      <w:r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AF0C75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107B48"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5</w:t>
      </w:r>
      <w:r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AF0C75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AF0C75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03BDB3E4" w14:textId="2D505971" w:rsidR="00F86BDE" w:rsidRPr="00AB61B4" w:rsidRDefault="00F86BDE" w:rsidP="00F86BDE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960F43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960F43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960F43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3D7CE5">
        <w:rPr>
          <w:rFonts w:ascii="Microsoft JhengHei UI" w:eastAsia="Microsoft JhengHei UI" w:hAnsi="Microsoft JhengHei UI" w:cs="Arial Unicode MS" w:hint="eastAsia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%),300℃以上(±</w:t>
      </w:r>
      <w:r w:rsidR="00960F43">
        <w:rPr>
          <w:rFonts w:ascii="Microsoft JhengHei UI" w:eastAsia="Microsoft JhengHei UI" w:hAnsi="Microsoft JhengHei UI" w:cs="Arial Unicode MS"/>
        </w:rPr>
        <w:t>1</w:t>
      </w:r>
      <w:r w:rsidR="00960F43" w:rsidRPr="006704D7">
        <w:rPr>
          <w:rFonts w:ascii="Microsoft JhengHei UI" w:eastAsia="Microsoft JhengHei UI" w:hAnsi="Microsoft JhengHei UI" w:cs="Arial Unicode MS"/>
        </w:rPr>
        <w:t>%) (</w:t>
      </w:r>
      <w:r w:rsidR="00960F43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960F43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3D55608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DB67F8">
        <w:rPr>
          <w:rFonts w:ascii="Microsoft JhengHei UI" w:eastAsia="Microsoft JhengHei UI" w:hAnsi="Microsoft JhengHei UI" w:cs="Arial Unicode MS" w:hint="eastAsia"/>
        </w:rPr>
        <w:t>4</w:t>
      </w:r>
      <w:r w:rsidR="00DB67F8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45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DB67F8">
        <w:rPr>
          <w:rFonts w:ascii="Microsoft JhengHei UI" w:eastAsia="Microsoft JhengHei UI" w:hAnsi="Microsoft JhengHei UI" w:cs="Arial Unicode MS"/>
        </w:rPr>
        <w:t>4</w:t>
      </w:r>
      <w:r w:rsidR="00A50B5A">
        <w:rPr>
          <w:rFonts w:ascii="Microsoft JhengHei UI" w:eastAsia="Microsoft JhengHei UI" w:hAnsi="Microsoft JhengHei UI" w:cs="Arial Unicode MS"/>
        </w:rPr>
        <w:t>5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217AE50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DB67F8">
        <w:rPr>
          <w:rFonts w:ascii="Microsoft JhengHei UI" w:eastAsia="Microsoft JhengHei UI" w:hAnsi="Microsoft JhengHei UI" w:cs="Arial Unicode MS" w:hint="eastAsia"/>
        </w:rPr>
        <w:t>9</w:t>
      </w:r>
      <w:r w:rsidR="00595CE6">
        <w:rPr>
          <w:rFonts w:ascii="Microsoft JhengHei UI" w:eastAsia="Microsoft JhengHei UI" w:hAnsi="Microsoft JhengHei UI" w:cs="Arial Unicode MS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DB67F8">
        <w:rPr>
          <w:rFonts w:ascii="Microsoft JhengHei UI" w:eastAsia="Microsoft JhengHei UI" w:hAnsi="Microsoft JhengHei UI" w:cs="Arial Unicode MS"/>
        </w:rPr>
        <w:t>8</w:t>
      </w:r>
      <w:r w:rsidR="00595CE6">
        <w:rPr>
          <w:rFonts w:ascii="Microsoft JhengHei UI" w:eastAsia="Microsoft JhengHei UI" w:hAnsi="Microsoft JhengHei UI" w:cs="Arial Unicode MS"/>
        </w:rPr>
        <w:t>7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595CE6">
        <w:rPr>
          <w:rFonts w:ascii="Microsoft JhengHei UI" w:eastAsia="Microsoft JhengHei UI" w:hAnsi="Microsoft JhengHei UI" w:cs="Arial Unicode MS"/>
        </w:rPr>
        <w:t>74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51D93EA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0B8A74D5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C8649A" w:rsidRPr="00C8649A">
        <w:rPr>
          <w:rFonts w:hint="eastAsia"/>
        </w:rPr>
        <w:t xml:space="preserve"> </w:t>
      </w:r>
      <w:r w:rsidR="00C8649A" w:rsidRPr="00AF0C75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10292011" w14:textId="77777777" w:rsidR="00DE73A7" w:rsidRPr="00DE73A7" w:rsidRDefault="00DE73A7" w:rsidP="00DE73A7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mm"/>
            <w:attr w:name="SourceValue" w:val="50"/>
            <w:attr w:name="HasSpace" w:val="False"/>
            <w:attr w:name="Negative" w:val="False"/>
            <w:attr w:name="NumberType" w:val="1"/>
            <w:attr w:name="TCSC" w:val="0"/>
          </w:smartTagPr>
          <w:r w:rsidRPr="00DE73A7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DE73A7">
        <w:rPr>
          <w:rFonts w:ascii="Microsoft YaHei UI" w:eastAsia="Microsoft YaHei UI" w:hAnsi="Microsoft YaHei UI" w:cs="Arial Unicode MS" w:hint="eastAsia"/>
        </w:rPr>
        <w:t>.可</w:t>
      </w:r>
      <w:r w:rsidRPr="00DE73A7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</w:smartTag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</w:smartTag>
    </w:p>
    <w:p w14:paraId="14BFD730" w14:textId="77777777" w:rsidR="00DE73A7" w:rsidRPr="00DE73A7" w:rsidRDefault="00DE73A7" w:rsidP="00DE73A7">
      <w:pPr>
        <w:ind w:firstLineChars="500" w:firstLine="1200"/>
        <w:rPr>
          <w:rFonts w:ascii="Microsoft YaHei UI" w:hAnsi="Microsoft YaHei UI" w:cs="Arial Unicode MS"/>
        </w:rPr>
      </w:pPr>
      <w:r w:rsidRPr="00DE73A7">
        <w:rPr>
          <w:rFonts w:ascii="Microsoft YaHei UI" w:eastAsia="Microsoft YaHei UI" w:hAnsi="Microsoft YaHei UI" w:cs="Arial Unicode MS" w:hint="eastAsia"/>
        </w:rPr>
        <w:t>5.6.2..</w:t>
      </w:r>
      <w:r w:rsidRPr="00DE73A7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1EAF09F5" w14:textId="77777777" w:rsidR="00DE73A7" w:rsidRPr="00DE73A7" w:rsidRDefault="00DE73A7" w:rsidP="00DE73A7">
      <w:pPr>
        <w:ind w:firstLineChars="500" w:firstLine="1200"/>
        <w:rPr>
          <w:rFonts w:ascii="Microsoft YaHei" w:eastAsia="Microsoft YaHei" w:hAnsi="Microsoft YaHei" w:cs="Arial Unicode MS"/>
        </w:rPr>
      </w:pPr>
      <w:r w:rsidRPr="00DE73A7">
        <w:rPr>
          <w:rFonts w:ascii="Microsoft YaHei" w:eastAsia="Microsoft YaHei" w:hAnsi="Microsoft YaHei" w:cs="Arial Unicode MS" w:hint="eastAsia"/>
        </w:rPr>
        <w:t>5.6.</w:t>
      </w:r>
      <w:r w:rsidRPr="00DE73A7">
        <w:rPr>
          <w:rFonts w:ascii="Microsoft YaHei" w:eastAsia="Microsoft YaHei" w:hAnsi="Microsoft YaHei" w:cs="Arial Unicode MS"/>
        </w:rPr>
        <w:t>3</w:t>
      </w:r>
      <w:r w:rsidRPr="00DE73A7">
        <w:rPr>
          <w:rFonts w:ascii="Microsoft YaHei" w:eastAsia="Microsoft YaHei" w:hAnsi="Microsoft YaHei" w:cs="Arial Unicode MS" w:hint="eastAsia"/>
        </w:rPr>
        <w:t>時間終了蜂鳴器計時器</w:t>
      </w:r>
    </w:p>
    <w:p w14:paraId="3C1DB45A" w14:textId="77777777" w:rsidR="00DE73A7" w:rsidRPr="00DE73A7" w:rsidRDefault="00DE73A7" w:rsidP="00DE73A7">
      <w:pPr>
        <w:ind w:firstLineChars="500" w:firstLine="1200"/>
        <w:rPr>
          <w:rFonts w:ascii="Microsoft YaHei" w:eastAsia="Microsoft YaHei" w:hAnsi="Microsoft YaHei" w:cs="Arial Unicode MS"/>
        </w:rPr>
      </w:pPr>
      <w:r w:rsidRPr="00DE73A7">
        <w:rPr>
          <w:rFonts w:ascii="Microsoft YaHei" w:eastAsia="Microsoft YaHei" w:hAnsi="Microsoft YaHei" w:cs="Arial Unicode MS" w:hint="eastAsia"/>
        </w:rPr>
        <w:t>5.6.</w:t>
      </w:r>
      <w:r w:rsidRPr="00DE73A7">
        <w:rPr>
          <w:rFonts w:ascii="Microsoft YaHei" w:eastAsia="Microsoft YaHei" w:hAnsi="Microsoft YaHei" w:cs="Arial Unicode MS"/>
        </w:rPr>
        <w:t>4</w:t>
      </w:r>
      <w:r w:rsidRPr="00DE73A7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5A9CAAF3" w14:textId="77777777" w:rsidR="00DE73A7" w:rsidRPr="00DE73A7" w:rsidRDefault="00DE73A7" w:rsidP="00DE73A7">
      <w:pPr>
        <w:ind w:firstLineChars="500" w:firstLine="1200"/>
        <w:rPr>
          <w:rFonts w:ascii="Microsoft YaHei" w:eastAsia="Microsoft YaHei" w:hAnsi="Microsoft YaHei" w:cs="Arial Unicode MS"/>
        </w:rPr>
      </w:pPr>
      <w:r w:rsidRPr="00DE73A7">
        <w:rPr>
          <w:rFonts w:ascii="Microsoft YaHei" w:eastAsia="Microsoft YaHei" w:hAnsi="Microsoft YaHei" w:cs="Arial Unicode MS" w:hint="eastAsia"/>
        </w:rPr>
        <w:t>5.6.</w:t>
      </w:r>
      <w:r w:rsidRPr="00DE73A7">
        <w:rPr>
          <w:rFonts w:ascii="Microsoft YaHei" w:eastAsia="Microsoft YaHei" w:hAnsi="Microsoft YaHei" w:cs="Arial Unicode MS"/>
        </w:rPr>
        <w:t>5</w:t>
      </w:r>
      <w:r w:rsidRPr="00DE73A7">
        <w:rPr>
          <w:rFonts w:ascii="Microsoft YaHei" w:eastAsia="Microsoft YaHei" w:hAnsi="Microsoft YaHei" w:cs="Arial Unicode MS" w:hint="eastAsia"/>
        </w:rPr>
        <w:t>三色電源指示燈</w:t>
      </w:r>
    </w:p>
    <w:p w14:paraId="47570657" w14:textId="77777777" w:rsidR="00DE73A7" w:rsidRPr="00DE73A7" w:rsidRDefault="00DE73A7" w:rsidP="00DE73A7">
      <w:pPr>
        <w:ind w:firstLineChars="500" w:firstLine="1200"/>
        <w:rPr>
          <w:rFonts w:ascii="Microsoft YaHei" w:eastAsia="Microsoft YaHei" w:hAnsi="Microsoft YaHei" w:cs="Arial Unicode MS"/>
        </w:rPr>
      </w:pPr>
      <w:r w:rsidRPr="00DE73A7">
        <w:rPr>
          <w:rFonts w:ascii="Microsoft YaHei" w:eastAsia="Microsoft YaHei" w:hAnsi="Microsoft YaHei" w:cs="Arial Unicode MS" w:hint="eastAsia"/>
        </w:rPr>
        <w:t>5</w:t>
      </w:r>
      <w:r w:rsidRPr="00DE73A7">
        <w:rPr>
          <w:rFonts w:ascii="Microsoft YaHei" w:eastAsia="Microsoft YaHei" w:hAnsi="Microsoft YaHei" w:cs="Arial Unicode MS"/>
        </w:rPr>
        <w:t>.6.6</w:t>
      </w:r>
      <w:r w:rsidRPr="00DE73A7">
        <w:rPr>
          <w:rFonts w:ascii="Microsoft YaHei" w:eastAsia="Microsoft YaHei" w:hAnsi="Microsoft YaHei" w:cs="Arial Unicode MS" w:hint="eastAsia"/>
        </w:rPr>
        <w:t>機台上方可調式排風口</w:t>
      </w:r>
      <w:r w:rsidRPr="00DE73A7">
        <w:rPr>
          <w:rFonts w:ascii="Microsoft YaHei" w:hAnsi="Microsoft YaHei" w:cs="Arial Unicode MS" w:hint="eastAsia"/>
        </w:rPr>
        <w:t>4</w:t>
      </w:r>
      <w:r w:rsidRPr="00DE73A7">
        <w:rPr>
          <w:rFonts w:ascii="Microsoft YaHei" w:hAnsi="Microsoft YaHei" w:cs="Arial Unicode MS"/>
        </w:rPr>
        <w:t>”</w:t>
      </w:r>
      <w:r w:rsidRPr="00DE73A7">
        <w:rPr>
          <w:rFonts w:ascii="Microsoft YaHei" w:eastAsia="Microsoft YaHei" w:hAnsi="Microsoft YaHei" w:cs="Arial Unicode MS" w:hint="eastAsia"/>
        </w:rPr>
        <w:t>*</w:t>
      </w:r>
      <w:r w:rsidRPr="00DE73A7">
        <w:rPr>
          <w:rFonts w:ascii="Microsoft YaHei" w:eastAsia="Microsoft YaHei" w:hAnsi="Microsoft YaHei" w:cs="Arial Unicode MS"/>
        </w:rPr>
        <w:t>1</w:t>
      </w:r>
      <w:r w:rsidRPr="00DE73A7">
        <w:rPr>
          <w:rFonts w:ascii="新細明體" w:hAnsi="新細明體" w:cs="Arial Unicode MS" w:hint="eastAsia"/>
        </w:rPr>
        <w:t>個</w:t>
      </w:r>
    </w:p>
    <w:p w14:paraId="709B1E2E" w14:textId="77777777" w:rsidR="00DE73A7" w:rsidRPr="00DE73A7" w:rsidRDefault="00DE73A7" w:rsidP="00DE73A7">
      <w:pPr>
        <w:ind w:firstLineChars="500" w:firstLine="1200"/>
        <w:rPr>
          <w:rFonts w:ascii="Microsoft YaHei" w:eastAsia="Microsoft YaHei" w:hAnsi="Microsoft YaHei" w:cs="Arial Unicode MS"/>
        </w:rPr>
      </w:pPr>
      <w:r w:rsidRPr="00DE73A7">
        <w:rPr>
          <w:rFonts w:ascii="Microsoft YaHei" w:eastAsia="Microsoft YaHei" w:hAnsi="Microsoft YaHei" w:cs="Arial Unicode MS" w:hint="eastAsia"/>
        </w:rPr>
        <w:lastRenderedPageBreak/>
        <w:t>5</w:t>
      </w:r>
      <w:r w:rsidRPr="00DE73A7">
        <w:rPr>
          <w:rFonts w:ascii="Microsoft YaHei" w:eastAsia="Microsoft YaHei" w:hAnsi="Microsoft YaHei" w:cs="Arial Unicode MS"/>
        </w:rPr>
        <w:t>.6.7</w:t>
      </w:r>
      <w:r w:rsidRPr="00DE73A7">
        <w:rPr>
          <w:rFonts w:ascii="Microsoft YaHei" w:eastAsia="Microsoft YaHei" w:hAnsi="Microsoft YaHei" w:cs="Arial Unicode MS" w:hint="eastAsia"/>
        </w:rPr>
        <w:t>流量</w:t>
      </w:r>
      <w:r w:rsidRPr="00DE73A7">
        <w:rPr>
          <w:rFonts w:ascii="Microsoft YaHei" w:hAnsi="Microsoft YaHei" w:cs="Arial Unicode MS" w:hint="eastAsia"/>
        </w:rPr>
        <w:t>6</w:t>
      </w:r>
      <w:r w:rsidRPr="00DE73A7">
        <w:rPr>
          <w:rFonts w:ascii="Microsoft YaHei" w:eastAsia="Microsoft YaHei" w:hAnsi="Microsoft YaHei" w:cs="Arial Unicode MS" w:hint="eastAsia"/>
        </w:rPr>
        <w:t>0L浮子式流量計</w:t>
      </w:r>
    </w:p>
    <w:p w14:paraId="09E1BE1B" w14:textId="77777777" w:rsidR="00DE73A7" w:rsidRDefault="00DE73A7" w:rsidP="00DE73A7">
      <w:pPr>
        <w:ind w:firstLineChars="500" w:firstLine="1200"/>
        <w:rPr>
          <w:rFonts w:ascii="Microsoft YaHei" w:hAnsi="Microsoft YaHei" w:cs="Arial Unicode MS"/>
        </w:rPr>
      </w:pPr>
      <w:r w:rsidRPr="00DE73A7">
        <w:rPr>
          <w:rFonts w:ascii="Microsoft YaHei" w:eastAsia="Microsoft YaHei" w:hAnsi="Microsoft YaHei" w:cs="Arial Unicode MS" w:hint="eastAsia"/>
        </w:rPr>
        <w:t>5</w:t>
      </w:r>
      <w:r w:rsidRPr="00DE73A7">
        <w:rPr>
          <w:rFonts w:ascii="Microsoft YaHei" w:eastAsia="Microsoft YaHei" w:hAnsi="Microsoft YaHei" w:cs="Arial Unicode MS"/>
        </w:rPr>
        <w:t>.6.8</w:t>
      </w:r>
      <w:r w:rsidRPr="00DE73A7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3DD169A4" w14:textId="489D4EAA" w:rsidR="00DF482B" w:rsidRDefault="00DF482B" w:rsidP="00DE73A7">
      <w:pPr>
        <w:ind w:firstLineChars="500" w:firstLine="1200"/>
        <w:rPr>
          <w:rFonts w:ascii="Microsoft YaHei" w:hAnsi="Microsoft YaHei" w:cs="Arial Unicode MS"/>
        </w:rPr>
      </w:pPr>
      <w:r>
        <w:rPr>
          <w:rFonts w:ascii="Microsoft YaHei" w:hAnsi="Microsoft YaHei" w:cs="Arial Unicode MS" w:hint="eastAsia"/>
        </w:rPr>
        <w:t>5</w:t>
      </w:r>
      <w:r>
        <w:rPr>
          <w:rFonts w:ascii="Microsoft YaHei" w:hAnsi="Microsoft YaHei" w:cs="Arial Unicode MS"/>
        </w:rPr>
        <w:t>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1C29222" w14:textId="77777777" w:rsidR="006E6E67" w:rsidRPr="00A6794D" w:rsidRDefault="00D54080" w:rsidP="006E6E67">
      <w:pPr>
        <w:pStyle w:val="a3"/>
        <w:rPr>
          <w:rFonts w:ascii="Microsoft YaHei" w:eastAsia="新細明體" w:hAnsi="Microsoft YaHe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6E6E67">
        <w:rPr>
          <w:rFonts w:ascii="Microsoft JhengHei UI" w:eastAsia="Microsoft JhengHei UI" w:hAnsi="Microsoft JhengHei UI" w:cs="Arial Unicode MS" w:hint="eastAsia"/>
        </w:rPr>
        <w:t xml:space="preserve"> </w:t>
      </w:r>
      <w:r w:rsidR="006E6E67" w:rsidRPr="00A6794D">
        <w:rPr>
          <w:rFonts w:ascii="Microsoft JhengHei UI" w:eastAsia="Microsoft JhengHei UI" w:hAnsi="Microsoft JhengHei UI" w:cs="Arial Unicode MS" w:hint="eastAsia"/>
        </w:rPr>
        <w:t>6.</w:t>
      </w:r>
      <w:r w:rsidR="006E6E67" w:rsidRPr="00A6794D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506D2267" w14:textId="77777777" w:rsidR="006E6E67" w:rsidRPr="00A6794D" w:rsidRDefault="006E6E67" w:rsidP="006E6E67">
      <w:pPr>
        <w:pStyle w:val="a3"/>
        <w:ind w:leftChars="355" w:left="1274" w:hangingChars="176" w:hanging="422"/>
        <w:rPr>
          <w:rFonts w:ascii="Microsoft YaHei UI" w:eastAsia="Microsoft YaHei UI" w:hAnsi="Microsoft YaHei UI" w:cs="Arial Unicode MS"/>
        </w:rPr>
      </w:pPr>
      <w:r w:rsidRPr="00A6794D">
        <w:rPr>
          <w:rFonts w:ascii="Microsoft YaHei UI" w:eastAsia="新細明體" w:hAnsi="Microsoft YaHei UI" w:cs="Arial Unicode MS" w:hint="eastAsia"/>
        </w:rPr>
        <w:t>6.1</w:t>
      </w:r>
      <w:r w:rsidRPr="00A6794D">
        <w:rPr>
          <w:rFonts w:ascii="Microsoft YaHei UI" w:eastAsia="Microsoft YaHei UI" w:hAnsi="Microsoft YaHei UI" w:cs="Arial Unicode MS" w:hint="eastAsia"/>
        </w:rPr>
        <w:t>採</w:t>
      </w:r>
      <w:r w:rsidRPr="00A6794D">
        <w:rPr>
          <w:rFonts w:ascii="Microsoft YaHei" w:eastAsia="Microsoft YaHei" w:hAnsi="Microsoft YaHei" w:cs="Arial Unicode MS" w:hint="eastAsia"/>
        </w:rPr>
        <w:t>用EP型LED單段,按</w:t>
      </w:r>
      <w:r w:rsidRPr="00A6794D">
        <w:rPr>
          <w:rFonts w:ascii="Microsoft YaHei UI" w:eastAsia="Microsoft YaHei UI" w:hAnsi="Microsoft YaHei UI" w:cs="Arial Unicode MS" w:hint="eastAsia"/>
        </w:rPr>
        <w:t>鍵式</w:t>
      </w:r>
      <w:r w:rsidRPr="00A6794D">
        <w:rPr>
          <w:rFonts w:ascii="Microsoft YaHei UI" w:eastAsia="新細明體" w:hAnsi="Microsoft YaHei UI" w:cs="Arial Unicode MS" w:hint="eastAsia"/>
        </w:rPr>
        <w:t>,</w:t>
      </w:r>
      <w:r w:rsidRPr="00A6794D">
        <w:rPr>
          <w:rFonts w:ascii="Microsoft YaHei UI" w:eastAsia="Microsoft YaHei UI" w:hAnsi="Microsoft YaHei UI" w:cs="Arial Unicode MS" w:hint="eastAsia"/>
        </w:rPr>
        <w:t>溫度控制器,PID+ SSR之控制(即比例、積分、微分,可提高控制元件界面使用之壽命與穩定性.有PID值自動演算之功能,運轉測試完成時,具有警報告知之功能.停電記憶裝置二年.</w:t>
      </w:r>
    </w:p>
    <w:p w14:paraId="05CDB398" w14:textId="77777777" w:rsidR="006E6E67" w:rsidRPr="00A6794D" w:rsidRDefault="006E6E67" w:rsidP="006E6E6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6794D">
        <w:rPr>
          <w:rFonts w:ascii="Microsoft YaHei" w:eastAsia="Microsoft YaHei" w:hAnsi="Microsoft YaHei" w:cs="Arial Unicode MS" w:hint="eastAsia"/>
        </w:rPr>
        <w:t>6.2溫度SENSOR斷線蜂鳴器地警報</w:t>
      </w:r>
    </w:p>
    <w:p w14:paraId="3F6F9075" w14:textId="77777777" w:rsidR="006E6E67" w:rsidRPr="00A6794D" w:rsidRDefault="006E6E67" w:rsidP="006E6E6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6794D">
        <w:rPr>
          <w:rFonts w:ascii="Microsoft YaHei" w:eastAsia="Microsoft YaHei" w:hAnsi="Microsoft YaHei" w:cs="Arial Unicode MS" w:hint="eastAsia"/>
        </w:rPr>
        <w:t>6.3計時器--不計時,開機計時,溫度到達才開始計時,三者可切換</w:t>
      </w:r>
    </w:p>
    <w:p w14:paraId="3605A1DC" w14:textId="77777777" w:rsidR="006E6E67" w:rsidRPr="00A6794D" w:rsidRDefault="006E6E67" w:rsidP="006E6E6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6794D">
        <w:rPr>
          <w:rFonts w:ascii="Microsoft YaHei" w:eastAsia="Microsoft YaHei" w:hAnsi="Microsoft YaHei" w:cs="Arial Unicode MS" w:hint="eastAsia"/>
        </w:rPr>
        <w:t>6.4具有RUN執行,OUT輸出,ALM警報,AT自動演算-指示燈</w:t>
      </w:r>
    </w:p>
    <w:p w14:paraId="111F4818" w14:textId="77777777" w:rsidR="006E6E67" w:rsidRPr="00A6794D" w:rsidRDefault="006E6E67" w:rsidP="006E6E6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6794D">
        <w:rPr>
          <w:rFonts w:ascii="Microsoft YaHei" w:eastAsia="Microsoft YaHei" w:hAnsi="Microsoft YaHei" w:cs="Arial Unicode MS" w:hint="eastAsia"/>
        </w:rPr>
        <w:t>6.5第一段控制器超溫蜂鳴器警報</w:t>
      </w:r>
    </w:p>
    <w:p w14:paraId="781D8C05" w14:textId="77777777" w:rsidR="006E6E67" w:rsidRPr="00A6794D" w:rsidRDefault="006E6E67" w:rsidP="006E6E67">
      <w:pPr>
        <w:pStyle w:val="a3"/>
        <w:ind w:firstLineChars="350" w:firstLine="840"/>
        <w:rPr>
          <w:rFonts w:ascii="Microsoft YaHei" w:eastAsia="Microsoft YaHei" w:hAnsi="Microsoft YaHei" w:cs="Arial Unicode MS"/>
        </w:rPr>
      </w:pPr>
      <w:r w:rsidRPr="00A6794D">
        <w:rPr>
          <w:rFonts w:ascii="Microsoft YaHei" w:eastAsia="Microsoft YaHei" w:hAnsi="Microsoft YaHei" w:cs="Arial Unicode MS" w:hint="eastAsia"/>
        </w:rPr>
        <w:t>6.6時間結束,蜂鳴器提示60秒(可設定),按任意鍵可取消</w:t>
      </w:r>
    </w:p>
    <w:p w14:paraId="303ADE68" w14:textId="20918AB6" w:rsidR="00D54080" w:rsidRPr="00AB61B4" w:rsidRDefault="00D54080" w:rsidP="006E6E67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480CF4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39AF2678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10.電源：單相 AC 220V </w:t>
      </w:r>
      <w:r w:rsidR="00993EBA">
        <w:rPr>
          <w:rFonts w:ascii="Microsoft JhengHei UI" w:eastAsia="Microsoft JhengHei UI" w:hAnsi="Microsoft JhengHei UI" w:cs="Arial Unicode MS"/>
        </w:rPr>
        <w:t>18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05A77FC4" w14:textId="1E1DCEB2" w:rsidR="00960F43" w:rsidRPr="00211C85" w:rsidRDefault="00D54080" w:rsidP="00960F43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="00960F43" w:rsidRPr="00211C85">
        <w:rPr>
          <w:rFonts w:ascii="Microsoft YaHei UI" w:eastAsia="Microsoft YaHei UI" w:hAnsi="Microsoft YaHei UI" w:cs="Arial Unicode MS"/>
        </w:rPr>
        <w:t>11.</w:t>
      </w:r>
      <w:r w:rsidR="00960F43" w:rsidRPr="00211C85">
        <w:rPr>
          <w:rFonts w:ascii="Microsoft YaHei UI" w:eastAsia="Microsoft YaHei UI" w:hAnsi="Microsoft YaHei UI" w:cs="Arial Unicode MS" w:hint="eastAsia"/>
        </w:rPr>
        <w:t>保固：</w:t>
      </w:r>
      <w:r w:rsidR="00960F43" w:rsidRPr="00211C85">
        <w:rPr>
          <w:rFonts w:ascii="Microsoft YaHei UI" w:eastAsia="Microsoft YaHei UI" w:hAnsi="Microsoft YaHei UI" w:cs="Arial Unicode MS"/>
        </w:rPr>
        <w:t>1</w:t>
      </w:r>
      <w:r w:rsidR="00960F43" w:rsidRPr="00211C85">
        <w:rPr>
          <w:rFonts w:ascii="Microsoft YaHei UI" w:eastAsia="Microsoft YaHei UI" w:hAnsi="Microsoft YaHei UI" w:cs="Arial Unicode MS" w:hint="eastAsia"/>
        </w:rPr>
        <w:t>年</w:t>
      </w:r>
      <w:r w:rsidR="00960F43" w:rsidRPr="00211C85">
        <w:rPr>
          <w:rFonts w:ascii="Microsoft YaHei UI" w:eastAsia="Microsoft YaHei UI" w:hAnsi="Microsoft YaHei UI" w:cs="Arial Unicode MS"/>
        </w:rPr>
        <w:t xml:space="preserve"> </w:t>
      </w:r>
    </w:p>
    <w:p w14:paraId="05DD38AE" w14:textId="41226C52" w:rsidR="00960F43" w:rsidRPr="00A6794D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</w:t>
      </w:r>
      <w:r w:rsidRPr="00A6794D">
        <w:rPr>
          <w:rFonts w:ascii="Microsoft YaHei UI" w:eastAsia="Microsoft YaHei UI" w:hAnsi="Microsoft YaHei UI" w:cs="Arial Unicode MS"/>
          <w:b/>
          <w:bCs/>
          <w:color w:val="FF0000"/>
        </w:rPr>
        <w:t>12.</w:t>
      </w:r>
      <w:r w:rsidRPr="00A6794D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A6794D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A6794D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A6794D" w:rsidRPr="00A6794D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12D420B6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6EF7B41D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2FC5C01C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067CA83" w14:textId="0E102211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B75CF8" w:rsidRPr="00B75CF8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38D0E359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40AEAC6B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2C3EF7C1" w14:textId="36FBC209" w:rsidR="00E14D7C" w:rsidRPr="00CA3A64" w:rsidRDefault="00960F43" w:rsidP="00960F43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4D763EC4" w14:textId="77777777" w:rsidR="00960F43" w:rsidRPr="00211C85" w:rsidRDefault="00960F43" w:rsidP="00960F43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4EF6D229" w14:textId="489B6945" w:rsidR="00AF06CB" w:rsidRPr="00826DF1" w:rsidRDefault="00AF06CB" w:rsidP="00826D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="00A630AD">
        <w:rPr>
          <w:rFonts w:ascii="Microsoft YaHei UI" w:eastAsia="Microsoft YaHei UI" w:hAnsi="Microsoft YaHei UI" w:cs="Arial Unicode MS"/>
        </w:rPr>
        <w:t>5</w:t>
      </w:r>
      <w:r w:rsidRPr="00826DF1">
        <w:rPr>
          <w:rFonts w:ascii="Microsoft YaHei UI" w:eastAsia="Microsoft YaHei UI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  <w:r w:rsidR="00C7415B" w:rsidRPr="00826DF1">
        <w:rPr>
          <w:rFonts w:ascii="Microsoft YaHei UI" w:eastAsia="Microsoft YaHei UI" w:hAnsi="Microsoft YaHei UI" w:cs="Arial Unicode MS" w:hint="eastAsia"/>
        </w:rPr>
        <w:t>.-</w:t>
      </w:r>
    </w:p>
    <w:p w14:paraId="51461B7B" w14:textId="2D3949FA" w:rsidR="00826DF1" w:rsidRDefault="00826DF1" w:rsidP="00826D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t>CP型可程式溫度控制器,LED彩色按鍵式60段--------NT</w:t>
      </w:r>
      <w:r w:rsidR="00F9799E" w:rsidRPr="00F9799E">
        <w:rPr>
          <w:rFonts w:ascii="Microsoft YaHei UI" w:eastAsia="Microsoft YaHei UI" w:hAnsi="Microsoft YaHei UI" w:cs="Arial Unicode MS" w:hint="eastAsia"/>
        </w:rPr>
        <w:t>5</w:t>
      </w:r>
      <w:r w:rsidRPr="00826DF1">
        <w:rPr>
          <w:rFonts w:ascii="Microsoft YaHei UI" w:eastAsia="Microsoft YaHei UI" w:hAnsi="Microsoft YaHei UI" w:cs="Arial Unicode MS" w:hint="eastAsia"/>
        </w:rPr>
        <w:t>,000.-</w:t>
      </w:r>
    </w:p>
    <w:p w14:paraId="297B6744" w14:textId="0D226A4A" w:rsidR="00AF06CB" w:rsidRDefault="00AF06CB" w:rsidP="00826D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-NT20</w:t>
      </w:r>
      <w:r w:rsidRPr="00826DF1">
        <w:rPr>
          <w:rFonts w:ascii="Microsoft YaHei UI" w:eastAsia="Microsoft YaHei UI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1E35930B" w14:textId="0C92F53A" w:rsidR="000C5D4D" w:rsidRPr="00826DF1" w:rsidRDefault="000C5D4D" w:rsidP="00826D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0C5D4D">
        <w:rPr>
          <w:rFonts w:ascii="Microsoft YaHei UI" w:eastAsia="Microsoft YaHei UI" w:hAnsi="Microsoft YaHei UI" w:cs="Arial Unicode MS" w:hint="eastAsia"/>
        </w:rPr>
        <w:t>電源改110V------------------------------------------NT5,000-</w:t>
      </w:r>
    </w:p>
    <w:p w14:paraId="0BCA4607" w14:textId="7C5453C6" w:rsidR="00C40F20" w:rsidRPr="00826DF1" w:rsidRDefault="00C40F20" w:rsidP="00826D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t>微量氧傳感器(美國),(量程0~10000ppm)-------------NT60,000.-</w:t>
      </w:r>
    </w:p>
    <w:p w14:paraId="69ED2E64" w14:textId="4A1ECA4A" w:rsidR="00C40F20" w:rsidRPr="00826DF1" w:rsidRDefault="00C40F20" w:rsidP="00826DF1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t>氧化鋯氧傳感器(英國),(量程0~100%)----------------NT50,000.</w:t>
      </w:r>
      <w:r w:rsidR="00C7415B" w:rsidRPr="00826DF1">
        <w:rPr>
          <w:rFonts w:ascii="Microsoft YaHei UI" w:eastAsia="Microsoft YaHei UI" w:hAnsi="Microsoft YaHei UI" w:cs="Arial Unicode MS" w:hint="eastAsia"/>
        </w:rPr>
        <w:t>-</w:t>
      </w:r>
    </w:p>
    <w:p w14:paraId="4B19A6D7" w14:textId="1A43605D" w:rsidR="00C40F20" w:rsidRPr="00826DF1" w:rsidRDefault="00C40F20" w:rsidP="00826DF1">
      <w:pPr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t>交貨地區:1.新竹以北-免費</w:t>
      </w:r>
    </w:p>
    <w:p w14:paraId="32227141" w14:textId="77777777" w:rsidR="00C40F20" w:rsidRPr="00826DF1" w:rsidRDefault="00C40F20" w:rsidP="00C40F20">
      <w:pPr>
        <w:ind w:firstLineChars="600" w:firstLine="1440"/>
        <w:rPr>
          <w:rFonts w:ascii="Microsoft YaHei UI" w:eastAsia="Microsoft YaHei UI" w:hAnsi="Microsoft YaHei UI" w:cs="Arial Unicode MS"/>
        </w:rPr>
      </w:pPr>
      <w:r w:rsidRPr="00826DF1">
        <w:rPr>
          <w:rFonts w:ascii="Microsoft YaHei UI" w:eastAsia="Microsoft YaHei UI" w:hAnsi="Microsoft YaHei UI" w:cs="Arial Unicode MS" w:hint="eastAsia"/>
        </w:rPr>
        <w:lastRenderedPageBreak/>
        <w:t xml:space="preserve">          2.台中地區:加2000</w:t>
      </w:r>
    </w:p>
    <w:p w14:paraId="6E5F9AB6" w14:textId="77777777" w:rsidR="00C40F20" w:rsidRDefault="00C40F20" w:rsidP="00C40F20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13E1CD15" w14:textId="7451F43E" w:rsidR="00C7415B" w:rsidRDefault="00C40F20" w:rsidP="00C7415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C7415B" w14:paraId="3CF7CF58" w14:textId="77777777" w:rsidTr="00C7415B">
        <w:tc>
          <w:tcPr>
            <w:tcW w:w="1985" w:type="dxa"/>
            <w:hideMark/>
          </w:tcPr>
          <w:p w14:paraId="5885528E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hideMark/>
          </w:tcPr>
          <w:p w14:paraId="0DBCE6B5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</w:tcPr>
          <w:p w14:paraId="22EB6E6B" w14:textId="77777777" w:rsidR="00C7415B" w:rsidRDefault="00C7415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C7415B" w14:paraId="64144C28" w14:textId="77777777" w:rsidTr="00C7415B">
        <w:tc>
          <w:tcPr>
            <w:tcW w:w="1985" w:type="dxa"/>
            <w:hideMark/>
          </w:tcPr>
          <w:p w14:paraId="09DA3FF5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hideMark/>
          </w:tcPr>
          <w:p w14:paraId="14D45D71" w14:textId="77777777" w:rsidR="00C7415B" w:rsidRDefault="00C7415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hideMark/>
          </w:tcPr>
          <w:p w14:paraId="32117DCF" w14:textId="77777777" w:rsidR="00C7415B" w:rsidRDefault="00C7415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C7415B" w14:paraId="60AD6A28" w14:textId="77777777" w:rsidTr="00C7415B">
        <w:tc>
          <w:tcPr>
            <w:tcW w:w="1985" w:type="dxa"/>
            <w:hideMark/>
          </w:tcPr>
          <w:p w14:paraId="79BA9230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hideMark/>
          </w:tcPr>
          <w:p w14:paraId="05873EB7" w14:textId="77777777" w:rsidR="00C7415B" w:rsidRDefault="00C7415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hideMark/>
          </w:tcPr>
          <w:p w14:paraId="307DAEF3" w14:textId="77777777" w:rsidR="00C7415B" w:rsidRDefault="00C7415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C7415B" w14:paraId="7903E197" w14:textId="77777777" w:rsidTr="00C7415B">
        <w:tc>
          <w:tcPr>
            <w:tcW w:w="1985" w:type="dxa"/>
            <w:hideMark/>
          </w:tcPr>
          <w:p w14:paraId="77CE5E1D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hideMark/>
          </w:tcPr>
          <w:p w14:paraId="42FD79B8" w14:textId="77777777" w:rsidR="00C7415B" w:rsidRDefault="00C7415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hideMark/>
          </w:tcPr>
          <w:p w14:paraId="11335300" w14:textId="77777777" w:rsidR="00C7415B" w:rsidRDefault="00C7415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C7415B" w14:paraId="5997183F" w14:textId="77777777" w:rsidTr="00C7415B">
        <w:tc>
          <w:tcPr>
            <w:tcW w:w="1985" w:type="dxa"/>
            <w:hideMark/>
          </w:tcPr>
          <w:p w14:paraId="24F25FB5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hideMark/>
          </w:tcPr>
          <w:p w14:paraId="014E745B" w14:textId="77777777" w:rsidR="00C7415B" w:rsidRDefault="00C7415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hideMark/>
          </w:tcPr>
          <w:p w14:paraId="39D2731E" w14:textId="77777777" w:rsidR="00C7415B" w:rsidRDefault="00C7415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C7415B" w14:paraId="02621120" w14:textId="77777777" w:rsidTr="00C7415B">
        <w:tc>
          <w:tcPr>
            <w:tcW w:w="1985" w:type="dxa"/>
            <w:hideMark/>
          </w:tcPr>
          <w:p w14:paraId="1489FFBB" w14:textId="77777777" w:rsidR="00C7415B" w:rsidRDefault="00C7415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hideMark/>
          </w:tcPr>
          <w:p w14:paraId="0D24706B" w14:textId="77777777" w:rsidR="00C7415B" w:rsidRDefault="00C7415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hideMark/>
          </w:tcPr>
          <w:p w14:paraId="4B78FB44" w14:textId="56D2EB00" w:rsidR="00C7415B" w:rsidRDefault="00C7415B">
            <w:pPr>
              <w:pStyle w:val="a3"/>
              <w:rPr>
                <w:rFonts w:ascii="Microsoft YaHei" w:eastAsia="新細明體" w:hAnsi="Microsoft YaHei"/>
              </w:rPr>
            </w:pPr>
            <w:r>
              <w:rPr>
                <w:rFonts w:ascii="Microsoft YaHei" w:eastAsia="Microsoft YaHei" w:hAnsi="Microsoft YaHei" w:hint="eastAsia"/>
              </w:rPr>
              <w:t>=        1%</w:t>
            </w:r>
          </w:p>
          <w:p w14:paraId="49F97749" w14:textId="77777777" w:rsidR="004735D5" w:rsidRDefault="004735D5">
            <w:pPr>
              <w:pStyle w:val="a3"/>
              <w:rPr>
                <w:rFonts w:ascii="Microsoft JhengHei UI" w:eastAsia="新細明體" w:hAnsi="Microsoft JhengHei UI" w:cs="Arial Unicode MS" w:hint="eastAsia"/>
              </w:rPr>
            </w:pPr>
          </w:p>
        </w:tc>
      </w:tr>
    </w:tbl>
    <w:p w14:paraId="0737B7CB" w14:textId="77777777" w:rsidR="00C7415B" w:rsidRDefault="00C7415B" w:rsidP="00C7415B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7F929EF1" w14:textId="77777777" w:rsidR="00C7415B" w:rsidRDefault="00C7415B" w:rsidP="00C7415B">
      <w:pPr>
        <w:pStyle w:val="a3"/>
        <w:rPr>
          <w:rFonts w:ascii="Microsoft JhengHei UI" w:eastAsia="Microsoft JhengHei UI" w:hAnsi="Microsoft JhengHei UI" w:cs="Arial Unicode MS"/>
        </w:rPr>
      </w:pPr>
    </w:p>
    <w:p w14:paraId="36E87D3A" w14:textId="77777777" w:rsidR="00C7415B" w:rsidRDefault="00C7415B" w:rsidP="00C7415B">
      <w:pPr>
        <w:rPr>
          <w:rFonts w:ascii="Microsoft JhengHei UI" w:eastAsia="Microsoft JhengHei UI" w:hAnsi="Microsoft JhengHei UI" w:cs="Arial Unicode MS"/>
        </w:rPr>
      </w:pPr>
    </w:p>
    <w:p w14:paraId="303ADE7A" w14:textId="784F5990" w:rsidR="00D54080" w:rsidRPr="00C7415B" w:rsidRDefault="008D1226" w:rsidP="00C7415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hint="eastAsia"/>
          <w:noProof/>
        </w:rPr>
        <w:pict w14:anchorId="4A868FB5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68.1pt;margin-top:137.4pt;width:319.3pt;height:116.5pt;z-index:1" strokecolor="white">
            <v:textbox>
              <w:txbxContent>
                <w:p w14:paraId="239B525A" w14:textId="77777777" w:rsidR="004735D5" w:rsidRDefault="004735D5" w:rsidP="004735D5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9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18B3033D" w14:textId="77777777" w:rsidR="004735D5" w:rsidRPr="000E0BB8" w:rsidRDefault="004735D5" w:rsidP="004735D5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26900C02" w14:textId="77777777" w:rsidR="004735D5" w:rsidRPr="0075239B" w:rsidRDefault="004735D5" w:rsidP="004735D5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7F298230" w14:textId="77777777" w:rsidR="004735D5" w:rsidRDefault="004735D5" w:rsidP="004735D5"/>
              </w:txbxContent>
            </v:textbox>
          </v:shape>
        </w:pict>
      </w:r>
    </w:p>
    <w:sectPr w:rsidR="00D54080" w:rsidRPr="00C7415B" w:rsidSect="00C8181F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C104" w14:textId="77777777" w:rsidR="00C8181F" w:rsidRDefault="00C8181F" w:rsidP="00E42992">
      <w:r>
        <w:separator/>
      </w:r>
    </w:p>
  </w:endnote>
  <w:endnote w:type="continuationSeparator" w:id="0">
    <w:p w14:paraId="1BEC2C1D" w14:textId="77777777" w:rsidR="00C8181F" w:rsidRDefault="00C8181F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2127C5B8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575E1C">
      <w:t>N</w:t>
    </w:r>
    <w:r>
      <w:t>O-</w:t>
    </w:r>
    <w:r w:rsidR="00DB67F8">
      <w:t>90</w:t>
    </w:r>
    <w:r w:rsidR="004E3F6E">
      <w:t>L</w:t>
    </w:r>
    <w:r>
      <w:t>-</w:t>
    </w:r>
    <w:r w:rsidR="007B3614">
      <w:t>E</w:t>
    </w:r>
    <w:r>
      <w:t>P-</w:t>
    </w:r>
    <w:r w:rsidR="00107B48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0EFC" w14:textId="77777777" w:rsidR="00C8181F" w:rsidRDefault="00C8181F" w:rsidP="00E42992">
      <w:r>
        <w:separator/>
      </w:r>
    </w:p>
  </w:footnote>
  <w:footnote w:type="continuationSeparator" w:id="0">
    <w:p w14:paraId="01C779B5" w14:textId="77777777" w:rsidR="00C8181F" w:rsidRDefault="00C8181F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108359F"/>
    <w:multiLevelType w:val="hybridMultilevel"/>
    <w:tmpl w:val="C3A8846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523792357">
    <w:abstractNumId w:val="2"/>
  </w:num>
  <w:num w:numId="2" w16cid:durableId="738868479">
    <w:abstractNumId w:val="3"/>
  </w:num>
  <w:num w:numId="3" w16cid:durableId="20940376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2946593">
    <w:abstractNumId w:val="0"/>
  </w:num>
  <w:num w:numId="5" w16cid:durableId="158074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11381"/>
    <w:rsid w:val="000501F4"/>
    <w:rsid w:val="00051684"/>
    <w:rsid w:val="000550F3"/>
    <w:rsid w:val="0008799A"/>
    <w:rsid w:val="00095F81"/>
    <w:rsid w:val="000A4C2D"/>
    <w:rsid w:val="000B29BB"/>
    <w:rsid w:val="000B472D"/>
    <w:rsid w:val="000C4013"/>
    <w:rsid w:val="000C5D4D"/>
    <w:rsid w:val="000E2B89"/>
    <w:rsid w:val="000F2CE9"/>
    <w:rsid w:val="00107B48"/>
    <w:rsid w:val="00142CC0"/>
    <w:rsid w:val="001534C2"/>
    <w:rsid w:val="00156004"/>
    <w:rsid w:val="00157278"/>
    <w:rsid w:val="001834D7"/>
    <w:rsid w:val="00187C2D"/>
    <w:rsid w:val="00190C63"/>
    <w:rsid w:val="001936DD"/>
    <w:rsid w:val="00193E5B"/>
    <w:rsid w:val="001C18C2"/>
    <w:rsid w:val="001E1BD6"/>
    <w:rsid w:val="001E58E8"/>
    <w:rsid w:val="00230305"/>
    <w:rsid w:val="0026056F"/>
    <w:rsid w:val="0027684A"/>
    <w:rsid w:val="00282F26"/>
    <w:rsid w:val="002855D9"/>
    <w:rsid w:val="00285C2F"/>
    <w:rsid w:val="0028698E"/>
    <w:rsid w:val="00291D4A"/>
    <w:rsid w:val="002A6689"/>
    <w:rsid w:val="002B208F"/>
    <w:rsid w:val="002C6514"/>
    <w:rsid w:val="002D6DEA"/>
    <w:rsid w:val="002E6E6A"/>
    <w:rsid w:val="00310162"/>
    <w:rsid w:val="00310491"/>
    <w:rsid w:val="00311FB0"/>
    <w:rsid w:val="00312F5C"/>
    <w:rsid w:val="00356F27"/>
    <w:rsid w:val="00390C40"/>
    <w:rsid w:val="00394DEC"/>
    <w:rsid w:val="003A16F2"/>
    <w:rsid w:val="003D7CE5"/>
    <w:rsid w:val="003F0D44"/>
    <w:rsid w:val="003F63A4"/>
    <w:rsid w:val="00407FFC"/>
    <w:rsid w:val="0042169C"/>
    <w:rsid w:val="00441B17"/>
    <w:rsid w:val="00456394"/>
    <w:rsid w:val="00457D0C"/>
    <w:rsid w:val="004604BB"/>
    <w:rsid w:val="004735D5"/>
    <w:rsid w:val="00480CF4"/>
    <w:rsid w:val="00484285"/>
    <w:rsid w:val="00487ABE"/>
    <w:rsid w:val="004A3FBC"/>
    <w:rsid w:val="004A4BD9"/>
    <w:rsid w:val="004D43DC"/>
    <w:rsid w:val="004E3F6E"/>
    <w:rsid w:val="004E72E8"/>
    <w:rsid w:val="004F54BF"/>
    <w:rsid w:val="00515F01"/>
    <w:rsid w:val="0051692D"/>
    <w:rsid w:val="00517B5D"/>
    <w:rsid w:val="0052583F"/>
    <w:rsid w:val="005557FC"/>
    <w:rsid w:val="00575E1C"/>
    <w:rsid w:val="00591880"/>
    <w:rsid w:val="00595CE6"/>
    <w:rsid w:val="00595D7D"/>
    <w:rsid w:val="005B0624"/>
    <w:rsid w:val="005B7702"/>
    <w:rsid w:val="005F0F0F"/>
    <w:rsid w:val="005F5BF4"/>
    <w:rsid w:val="005F7694"/>
    <w:rsid w:val="0063038E"/>
    <w:rsid w:val="0069421A"/>
    <w:rsid w:val="006A325A"/>
    <w:rsid w:val="006B4BC5"/>
    <w:rsid w:val="006E6E67"/>
    <w:rsid w:val="006F1DA3"/>
    <w:rsid w:val="00740ED6"/>
    <w:rsid w:val="007455CC"/>
    <w:rsid w:val="00751030"/>
    <w:rsid w:val="007515B7"/>
    <w:rsid w:val="0076614B"/>
    <w:rsid w:val="00767659"/>
    <w:rsid w:val="007972AE"/>
    <w:rsid w:val="007B3614"/>
    <w:rsid w:val="007B5818"/>
    <w:rsid w:val="007C72FF"/>
    <w:rsid w:val="007D73E3"/>
    <w:rsid w:val="007F4435"/>
    <w:rsid w:val="007F517B"/>
    <w:rsid w:val="008113D8"/>
    <w:rsid w:val="00813983"/>
    <w:rsid w:val="00826DF1"/>
    <w:rsid w:val="00827A7F"/>
    <w:rsid w:val="008A2F3B"/>
    <w:rsid w:val="008C008B"/>
    <w:rsid w:val="008C0F0D"/>
    <w:rsid w:val="008C4A8E"/>
    <w:rsid w:val="008D1226"/>
    <w:rsid w:val="00911830"/>
    <w:rsid w:val="00936C6C"/>
    <w:rsid w:val="00960F43"/>
    <w:rsid w:val="00993EBA"/>
    <w:rsid w:val="009B0AF6"/>
    <w:rsid w:val="009E1C75"/>
    <w:rsid w:val="00A142A9"/>
    <w:rsid w:val="00A22DEC"/>
    <w:rsid w:val="00A328A6"/>
    <w:rsid w:val="00A34A7D"/>
    <w:rsid w:val="00A47466"/>
    <w:rsid w:val="00A50B5A"/>
    <w:rsid w:val="00A617C3"/>
    <w:rsid w:val="00A630AD"/>
    <w:rsid w:val="00A6794D"/>
    <w:rsid w:val="00A760F9"/>
    <w:rsid w:val="00A966E0"/>
    <w:rsid w:val="00AB61B4"/>
    <w:rsid w:val="00AC68EB"/>
    <w:rsid w:val="00AD601B"/>
    <w:rsid w:val="00AE6090"/>
    <w:rsid w:val="00AF06CB"/>
    <w:rsid w:val="00AF0C75"/>
    <w:rsid w:val="00B04C12"/>
    <w:rsid w:val="00B51872"/>
    <w:rsid w:val="00B61912"/>
    <w:rsid w:val="00B75AC4"/>
    <w:rsid w:val="00B75CF8"/>
    <w:rsid w:val="00B76EEF"/>
    <w:rsid w:val="00BA04B4"/>
    <w:rsid w:val="00BC19F1"/>
    <w:rsid w:val="00BE7AE4"/>
    <w:rsid w:val="00C00EB5"/>
    <w:rsid w:val="00C16256"/>
    <w:rsid w:val="00C23AB6"/>
    <w:rsid w:val="00C40F20"/>
    <w:rsid w:val="00C4613F"/>
    <w:rsid w:val="00C624AB"/>
    <w:rsid w:val="00C7415B"/>
    <w:rsid w:val="00C806CD"/>
    <w:rsid w:val="00C8181F"/>
    <w:rsid w:val="00C854F0"/>
    <w:rsid w:val="00C8649A"/>
    <w:rsid w:val="00C87CF4"/>
    <w:rsid w:val="00CA3A64"/>
    <w:rsid w:val="00CB6BE9"/>
    <w:rsid w:val="00CC4AB0"/>
    <w:rsid w:val="00CF0BBB"/>
    <w:rsid w:val="00CF4BF8"/>
    <w:rsid w:val="00D048E6"/>
    <w:rsid w:val="00D053CB"/>
    <w:rsid w:val="00D54080"/>
    <w:rsid w:val="00D92B95"/>
    <w:rsid w:val="00D95B2E"/>
    <w:rsid w:val="00DB006B"/>
    <w:rsid w:val="00DB67F8"/>
    <w:rsid w:val="00DE73A7"/>
    <w:rsid w:val="00DF482B"/>
    <w:rsid w:val="00E03EA2"/>
    <w:rsid w:val="00E04093"/>
    <w:rsid w:val="00E14D7C"/>
    <w:rsid w:val="00E3495A"/>
    <w:rsid w:val="00E42992"/>
    <w:rsid w:val="00E42E1A"/>
    <w:rsid w:val="00E46A6F"/>
    <w:rsid w:val="00E56958"/>
    <w:rsid w:val="00E62309"/>
    <w:rsid w:val="00E97EF8"/>
    <w:rsid w:val="00EA0BB1"/>
    <w:rsid w:val="00EA4E21"/>
    <w:rsid w:val="00EB12A3"/>
    <w:rsid w:val="00EB3B66"/>
    <w:rsid w:val="00EF2F26"/>
    <w:rsid w:val="00EF5FA0"/>
    <w:rsid w:val="00F04DDC"/>
    <w:rsid w:val="00F66545"/>
    <w:rsid w:val="00F82733"/>
    <w:rsid w:val="00F84AA2"/>
    <w:rsid w:val="00F86BDE"/>
    <w:rsid w:val="00F9799E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3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59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3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115</cp:revision>
  <dcterms:created xsi:type="dcterms:W3CDTF">2019-09-09T13:50:00Z</dcterms:created>
  <dcterms:modified xsi:type="dcterms:W3CDTF">2024-04-03T14:10:00Z</dcterms:modified>
</cp:coreProperties>
</file>