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1903" w14:textId="77777777" w:rsidR="007B114B" w:rsidRDefault="00115FE9" w:rsidP="00EA4E21">
      <w:pPr>
        <w:ind w:left="2400" w:hangingChars="1000" w:hanging="2400"/>
      </w:pPr>
      <w:r>
        <w:rPr>
          <w:noProof/>
        </w:rPr>
        <w:pict w14:anchorId="0E9A1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5101F11E" w14:textId="1F27A857" w:rsidR="000D789E" w:rsidRDefault="007B114B" w:rsidP="000D789E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>
        <w:t xml:space="preserve"> </w:t>
      </w:r>
      <w:r w:rsidRPr="00D13D03">
        <w:rPr>
          <w:rFonts w:ascii="Microsoft YaHei UI" w:eastAsia="Microsoft YaHei UI" w:hAnsi="Microsoft YaHei UI"/>
        </w:rPr>
        <w:t xml:space="preserve">         </w:t>
      </w:r>
      <w:r w:rsidRPr="00D13D03">
        <w:rPr>
          <w:rFonts w:ascii="Microsoft YaHei UI" w:eastAsia="Microsoft YaHei UI" w:hAnsi="Microsoft YaHei UI" w:cs="Arial Unicode MS"/>
        </w:rPr>
        <w:t xml:space="preserve">    </w:t>
      </w:r>
      <w:r w:rsidRPr="00D13D03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0D789E">
        <w:rPr>
          <w:rFonts w:ascii="Microsoft YaHei UI" w:eastAsia="Microsoft YaHei UI" w:hAnsi="Microsoft YaHei UI" w:hint="eastAsia"/>
        </w:rPr>
        <w:t xml:space="preserve">  </w:t>
      </w:r>
      <w:r w:rsidR="000D789E">
        <w:rPr>
          <w:rFonts w:ascii="Microsoft YaHei UI" w:eastAsia="Microsoft YaHei UI" w:hAnsi="Microsoft YaHei UI" w:cs="Arial Unicode MS" w:hint="eastAsia"/>
        </w:rPr>
        <w:t xml:space="preserve"> </w:t>
      </w:r>
      <w:r w:rsidR="000D789E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0D789E">
        <w:rPr>
          <w:rFonts w:ascii="Microsoft YaHei" w:eastAsia="Microsoft YaHei" w:hAnsi="Microsoft YaHei" w:cs="Arial Unicode MS" w:hint="eastAsia"/>
          <w:sz w:val="48"/>
        </w:rPr>
        <w:t>有限公司</w:t>
      </w:r>
      <w:r w:rsidR="000D789E">
        <w:rPr>
          <w:rFonts w:ascii="Microsoft YaHei" w:eastAsia="Microsoft YaHei" w:hAnsi="Microsoft YaHei" w:cs="Arial Unicode MS" w:hint="eastAsia"/>
        </w:rPr>
        <w:t xml:space="preserve">     </w:t>
      </w:r>
      <w:r w:rsidR="000D789E">
        <w:rPr>
          <w:rFonts w:ascii="新細明體" w:hAnsi="新細明體" w:cs="Arial Unicode MS" w:hint="eastAsia"/>
        </w:rPr>
        <w:t xml:space="preserve">   </w:t>
      </w:r>
      <w:r w:rsidR="000D789E">
        <w:rPr>
          <w:rFonts w:ascii="Microsoft YaHei" w:eastAsia="Microsoft YaHei" w:hAnsi="Microsoft YaHei" w:cs="Arial Unicode MS" w:hint="eastAsia"/>
        </w:rPr>
        <w:t>TEL:(02)8685-8085</w:t>
      </w:r>
    </w:p>
    <w:p w14:paraId="528BEA62" w14:textId="77777777" w:rsidR="000D789E" w:rsidRDefault="000D789E" w:rsidP="000D789E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5CAB8D50" w14:textId="77777777" w:rsidR="000D789E" w:rsidRDefault="000D789E" w:rsidP="000D789E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2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742"/>
        <w:gridCol w:w="1814"/>
        <w:gridCol w:w="150"/>
        <w:gridCol w:w="2571"/>
        <w:gridCol w:w="114"/>
      </w:tblGrid>
      <w:tr w:rsidR="000D789E" w14:paraId="2C5D9148" w14:textId="77777777" w:rsidTr="00C5403A">
        <w:trPr>
          <w:gridAfter w:val="1"/>
          <w:wAfter w:w="114" w:type="dxa"/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C591C7D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742" w:type="dxa"/>
            <w:noWrap/>
            <w:vAlign w:val="center"/>
          </w:tcPr>
          <w:p w14:paraId="41A6CCDD" w14:textId="2F542ACE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noWrap/>
            <w:vAlign w:val="center"/>
            <w:hideMark/>
          </w:tcPr>
          <w:p w14:paraId="370E11E1" w14:textId="77777777" w:rsidR="000D789E" w:rsidRDefault="000D789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1" w:type="dxa"/>
            <w:noWrap/>
            <w:vAlign w:val="center"/>
            <w:hideMark/>
          </w:tcPr>
          <w:p w14:paraId="31D0A52E" w14:textId="77777777" w:rsidR="000D789E" w:rsidRDefault="000D789E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0D789E" w14:paraId="1A77706A" w14:textId="77777777" w:rsidTr="00C5403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C9B3A25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742" w:type="dxa"/>
            <w:noWrap/>
            <w:vAlign w:val="center"/>
          </w:tcPr>
          <w:p w14:paraId="0A125FC2" w14:textId="4AFAEB2A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7DF03F6F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04BE7ABE" w14:textId="77777777" w:rsidR="000D789E" w:rsidRDefault="000D789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D789E" w14:paraId="5D0F58FC" w14:textId="77777777" w:rsidTr="00C5403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3205E7B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742" w:type="dxa"/>
            <w:noWrap/>
            <w:vAlign w:val="center"/>
          </w:tcPr>
          <w:p w14:paraId="3BD59BEE" w14:textId="171C8B4B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0CCBCE0F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01ACCBB4" w14:textId="5A286B8D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D789E" w14:paraId="36982B5B" w14:textId="77777777" w:rsidTr="00C5403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0D595EA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742" w:type="dxa"/>
            <w:noWrap/>
            <w:vAlign w:val="center"/>
          </w:tcPr>
          <w:p w14:paraId="0CE4FEBD" w14:textId="3D18785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480D4C23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412EAC63" w14:textId="5BB2F988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D789E" w14:paraId="0A06395B" w14:textId="77777777" w:rsidTr="00C5403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06C4104A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742" w:type="dxa"/>
            <w:noWrap/>
            <w:vAlign w:val="center"/>
          </w:tcPr>
          <w:p w14:paraId="2AB18C46" w14:textId="6ECD6F01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785F2567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752AE7A9" w14:textId="7C1BB32A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BD30E62" w14:textId="77777777" w:rsidR="000D789E" w:rsidRDefault="000D789E" w:rsidP="000D789E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564"/>
        <w:gridCol w:w="1843"/>
      </w:tblGrid>
      <w:tr w:rsidR="000D789E" w14:paraId="5C12DE5D" w14:textId="77777777" w:rsidTr="000D789E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ADB9387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4B77849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D8E64FA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AC4D091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B822D5B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0D789E" w14:paraId="341B9D29" w14:textId="77777777" w:rsidTr="000D789E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2317FE" w14:textId="77777777" w:rsidR="000D77AB" w:rsidRDefault="000D789E" w:rsidP="000D77AB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0D77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5AE97B9D" w14:textId="7753C7C0" w:rsidR="000D789E" w:rsidRDefault="000D789E" w:rsidP="000D77AB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A380A1B" w14:textId="4F85D159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DBO-210L-</w:t>
            </w:r>
            <w:r w:rsidR="00C5403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2E88001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C838A2C" w14:textId="6E6CF07C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275EC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11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D586B5D" w14:textId="5E863442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275EC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11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3,000</w:t>
            </w:r>
          </w:p>
        </w:tc>
      </w:tr>
      <w:tr w:rsidR="000D789E" w14:paraId="474767FB" w14:textId="77777777" w:rsidTr="000D789E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690796" w14:textId="77777777" w:rsidR="000D789E" w:rsidRDefault="000D789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54C93B" w14:textId="77777777" w:rsidR="000D789E" w:rsidRDefault="000D789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B897B3" w14:textId="77777777" w:rsidR="000D789E" w:rsidRDefault="000D789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A0A1DE" w14:textId="77777777" w:rsidR="000D789E" w:rsidRDefault="000D789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6E9498" w14:textId="77777777" w:rsidR="000D789E" w:rsidRDefault="000D789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53F969F6" w14:textId="1F90E6FC" w:rsidR="002E7354" w:rsidRDefault="00115FE9" w:rsidP="00BF2EFB">
      <w:pPr>
        <w:pStyle w:val="a3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YaHei UI" w:eastAsia="新細明體" w:hAnsi="Microsoft YaHei UI" w:cs="Arial Unicode MS"/>
          <w:noProof/>
        </w:rPr>
        <w:pict w14:anchorId="12939356">
          <v:shape id="_x0000_s2054" type="#_x0000_t75" style="position:absolute;left:0;text-align:left;margin-left:318.2pt;margin-top:483.7pt;width:153pt;height:169.8pt;z-index:251657728;mso-position-horizontal-relative:margin;mso-position-vertical-relative:margin">
            <v:imagedata r:id="rId8" o:title="防爆烤箱-正面圖(PNG)"/>
            <w10:wrap type="square" anchorx="margin" anchory="margin"/>
          </v:shape>
        </w:pict>
      </w:r>
    </w:p>
    <w:p w14:paraId="0E9A190F" w14:textId="7E95703E" w:rsidR="007B114B" w:rsidRPr="000D789E" w:rsidRDefault="007B114B" w:rsidP="00D13D03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0D789E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2AD8A733" w14:textId="7277F993" w:rsidR="00275EC9" w:rsidRPr="00275EC9" w:rsidRDefault="00275EC9" w:rsidP="00275EC9">
      <w:pPr>
        <w:pStyle w:val="a3"/>
        <w:numPr>
          <w:ilvl w:val="0"/>
          <w:numId w:val="4"/>
        </w:numPr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溫度範圍：室溫 + </w:t>
      </w:r>
      <w:r>
        <w:rPr>
          <w:rFonts w:ascii="Microsoft YaHei UI" w:eastAsia="新細明體" w:hAnsi="Microsoft YaHei UI" w:cs="Arial Unicode MS" w:hint="eastAsia"/>
        </w:rPr>
        <w:t>15</w:t>
      </w:r>
      <w:r>
        <w:rPr>
          <w:rFonts w:ascii="Microsoft YaHei UI" w:eastAsia="Microsoft YaHei UI" w:hAnsi="Microsoft YaHei UI" w:cs="細明體" w:hint="eastAsia"/>
        </w:rPr>
        <w:t>℃</w:t>
      </w:r>
      <w:r>
        <w:rPr>
          <w:rFonts w:ascii="Microsoft YaHei" w:eastAsia="Microsoft YaHei" w:hAnsi="Microsoft YaHei" w:cs="Arial Unicode MS" w:hint="eastAsia"/>
        </w:rPr>
        <w:t>～3</w:t>
      </w:r>
      <w:r>
        <w:rPr>
          <w:rFonts w:ascii="Microsoft YaHei UI" w:eastAsia="新細明體" w:hAnsi="Microsoft YaHei UI" w:cs="Arial Unicode MS" w:hint="eastAsia"/>
        </w:rPr>
        <w:t>0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0</w:t>
        </w:r>
        <w:r>
          <w:rPr>
            <w:rFonts w:ascii="Microsoft YaHei UI" w:eastAsia="Microsoft YaHei UI" w:hAnsi="Microsoft YaHei UI" w:cs="細明體" w:hint="eastAsia"/>
          </w:rPr>
          <w:t>℃</w:t>
        </w:r>
      </w:smartTag>
      <w:r>
        <w:rPr>
          <w:rFonts w:ascii="Microsoft YaHei UI" w:eastAsia="Microsoft YaHei UI" w:hAnsi="Microsoft YaHei UI" w:cs="Arial Unicode MS" w:hint="eastAsia"/>
        </w:rPr>
        <w:t>.</w:t>
      </w:r>
    </w:p>
    <w:p w14:paraId="5493156F" w14:textId="77777777" w:rsidR="00275EC9" w:rsidRDefault="00275EC9" w:rsidP="00275EC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 w:hint="eastAsia"/>
          </w:rPr>
          <w:t>0.3</w:t>
        </w:r>
        <w:r>
          <w:rPr>
            <w:rFonts w:ascii="Microsoft YaHei UI" w:eastAsia="Microsoft YaHei UI" w:hAnsi="Microsoft YaHei UI" w:cs="細明體" w:hint="eastAsia"/>
          </w:rPr>
          <w:t>℃</w:t>
        </w:r>
      </w:smartTag>
      <w:r>
        <w:rPr>
          <w:rFonts w:ascii="Microsoft YaHei UI" w:eastAsia="Microsoft YaHei UI" w:hAnsi="Microsoft YaHei UI" w:cs="Arial Unicode MS" w:hint="eastAsia"/>
        </w:rPr>
        <w:t>.</w:t>
      </w:r>
      <w:r>
        <w:rPr>
          <w:rFonts w:ascii="Microsoft YaHei UI" w:eastAsia="Microsoft YaHei UI" w:hAnsi="Microsoft YaHei UI" w:cs="Arial Unicode MS" w:hint="eastAsia"/>
          <w:noProof/>
        </w:rPr>
        <w:t xml:space="preserve"> </w:t>
      </w:r>
    </w:p>
    <w:p w14:paraId="29AA2F39" w14:textId="77777777" w:rsidR="00275EC9" w:rsidRDefault="00275EC9" w:rsidP="00275EC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0.1</w:t>
        </w:r>
        <w:r>
          <w:rPr>
            <w:rFonts w:ascii="Microsoft YaHei UI" w:eastAsia="Microsoft YaHei UI" w:hAnsi="Microsoft YaHei UI" w:cs="細明體" w:hint="eastAsia"/>
          </w:rPr>
          <w:t>℃</w:t>
        </w:r>
      </w:smartTag>
      <w:r>
        <w:rPr>
          <w:rFonts w:ascii="Microsoft YaHei UI" w:eastAsia="Microsoft YaHei UI" w:hAnsi="Microsoft YaHei UI" w:cs="Arial Unicode MS" w:hint="eastAsia"/>
        </w:rPr>
        <w:t>.</w:t>
      </w:r>
    </w:p>
    <w:p w14:paraId="371A6969" w14:textId="07C431F3" w:rsidR="000B5169" w:rsidRDefault="00275EC9" w:rsidP="000B516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分怖誤差 : 室溫~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100</w:t>
        </w:r>
        <w:r>
          <w:rPr>
            <w:rFonts w:ascii="Microsoft YaHei UI" w:eastAsia="Microsoft YaHei UI" w:hAnsi="Microsoft YaHei UI" w:cs="細明體" w:hint="eastAsia"/>
          </w:rPr>
          <w:t>℃</w:t>
        </w:r>
      </w:smartTag>
      <w:r>
        <w:rPr>
          <w:rFonts w:ascii="Microsoft YaHei UI" w:eastAsia="Microsoft YaHei UI" w:hAnsi="Microsoft YaHei UI" w:cs="Arial Unicode MS" w:hint="eastAsia"/>
        </w:rPr>
        <w:t>(±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1.5℃</w:t>
        </w:r>
      </w:smartTag>
      <w:r>
        <w:rPr>
          <w:rFonts w:ascii="Microsoft YaHei UI" w:eastAsia="Microsoft YaHei UI" w:hAnsi="Microsoft YaHei UI" w:cs="Arial Unicode MS" w:hint="eastAsia"/>
        </w:rPr>
        <w:t xml:space="preserve">), 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100</w:t>
        </w:r>
        <w:r>
          <w:rPr>
            <w:rFonts w:ascii="Microsoft YaHei UI" w:eastAsia="Microsoft YaHei UI" w:hAnsi="Microsoft YaHei UI" w:cs="細明體" w:hint="eastAsia"/>
          </w:rPr>
          <w:t>℃</w:t>
        </w:r>
      </w:smartTag>
      <w:r>
        <w:rPr>
          <w:rFonts w:ascii="Microsoft YaHei UI" w:eastAsia="Microsoft YaHei UI" w:hAnsi="Microsoft YaHei UI" w:cs="Arial Unicode MS" w:hint="eastAsia"/>
        </w:rPr>
        <w:t>~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200</w:t>
        </w:r>
        <w:r>
          <w:rPr>
            <w:rFonts w:ascii="Microsoft YaHei UI" w:eastAsia="Microsoft YaHei UI" w:hAnsi="Microsoft YaHei UI" w:cs="細明體" w:hint="eastAsia"/>
          </w:rPr>
          <w:t>℃</w:t>
        </w:r>
      </w:smartTag>
      <w:r>
        <w:rPr>
          <w:rFonts w:ascii="Microsoft YaHei UI" w:eastAsia="Microsoft YaHei UI" w:hAnsi="Microsoft YaHei UI" w:cs="Arial Unicode MS" w:hint="eastAsia"/>
        </w:rPr>
        <w:t>(±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2℃</w:t>
        </w:r>
      </w:smartTag>
      <w:r>
        <w:rPr>
          <w:rFonts w:ascii="Microsoft YaHei UI" w:eastAsia="Microsoft YaHei UI" w:hAnsi="Microsoft YaHei UI" w:cs="Arial Unicode MS" w:hint="eastAsia"/>
        </w:rPr>
        <w:t>),200</w:t>
      </w:r>
      <w:r>
        <w:rPr>
          <w:rFonts w:ascii="Microsoft YaHei UI" w:eastAsia="Microsoft YaHei UI" w:hAnsi="Microsoft YaHei UI" w:cs="細明體" w:hint="eastAsia"/>
        </w:rPr>
        <w:t>℃</w:t>
      </w:r>
      <w:r>
        <w:rPr>
          <w:rFonts w:ascii="Microsoft YaHei UI" w:eastAsia="Microsoft YaHei UI" w:hAnsi="Microsoft YaHei UI" w:cs="Arial Unicode MS" w:hint="eastAsia"/>
        </w:rPr>
        <w:t>~300</w:t>
      </w:r>
      <w:r>
        <w:rPr>
          <w:rFonts w:ascii="Microsoft YaHei UI" w:eastAsia="Microsoft YaHei UI" w:hAnsi="Microsoft YaHei UI" w:cs="細明體" w:hint="eastAsia"/>
        </w:rPr>
        <w:t>℃</w:t>
      </w:r>
      <w:r>
        <w:rPr>
          <w:rFonts w:ascii="Microsoft YaHei UI" w:eastAsia="Microsoft YaHei UI" w:hAnsi="Microsoft YaHei UI" w:cs="Arial Unicode MS" w:hint="eastAsia"/>
        </w:rPr>
        <w:t xml:space="preserve"> (±</w:t>
      </w:r>
      <w:r w:rsidR="00BF2EFB">
        <w:rPr>
          <w:rFonts w:ascii="Microsoft YaHei UI" w:eastAsia="新細明體" w:hAnsi="Microsoft YaHei UI" w:cs="Arial Unicode MS"/>
        </w:rPr>
        <w:t>3</w:t>
      </w:r>
      <w:r>
        <w:rPr>
          <w:rFonts w:ascii="Microsoft YaHei UI" w:eastAsia="Microsoft YaHei UI" w:hAnsi="Microsoft YaHei UI" w:cs="Arial Unicode MS" w:hint="eastAsia"/>
        </w:rPr>
        <w:t>℃)</w:t>
      </w:r>
      <w:r w:rsidR="000B5169" w:rsidRPr="000B5169">
        <w:rPr>
          <w:rFonts w:ascii="Microsoft YaHei UI" w:eastAsia="Microsoft YaHei UI" w:hAnsi="Microsoft YaHei UI" w:cs="Arial Unicode MS" w:hint="eastAsia"/>
        </w:rPr>
        <w:t xml:space="preserve"> </w:t>
      </w:r>
      <w:r w:rsidR="00690E7D" w:rsidRPr="00690E7D">
        <w:rPr>
          <w:rFonts w:ascii="Microsoft YaHei" w:eastAsia="Microsoft YaHei" w:hAnsi="Microsoft YaHei" w:cs="細明體" w:hint="eastAsia"/>
          <w:color w:val="000000"/>
        </w:rPr>
        <w:t>(以TAF</w:t>
      </w:r>
      <w:r w:rsidR="00690E7D" w:rsidRPr="00690E7D">
        <w:rPr>
          <w:rFonts w:ascii="Microsoft YaHei" w:eastAsia="Microsoft YaHei" w:hAnsi="Microsoft YaHei" w:cs="細明體" w:hint="eastAsia"/>
          <w:color w:val="000000"/>
        </w:rPr>
        <w:lastRenderedPageBreak/>
        <w:t>標準)</w:t>
      </w:r>
    </w:p>
    <w:p w14:paraId="63F5B1B0" w14:textId="6EB8802E" w:rsidR="000B5169" w:rsidRDefault="000B5169" w:rsidP="000B516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結構：</w:t>
      </w:r>
    </w:p>
    <w:p w14:paraId="63AE8E91" w14:textId="174F8F37" w:rsidR="000B5169" w:rsidRDefault="000B5169" w:rsidP="000B5169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內箱尺寸：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EB523A">
          <w:rPr>
            <w:rFonts w:ascii="Microsoft YaHei UI" w:eastAsia="Microsoft YaHei UI" w:hAnsi="Microsoft YaHei UI" w:cs="Arial Unicode MS"/>
          </w:rPr>
          <w:t>60 cm</w:t>
        </w:r>
      </w:smartTag>
      <w:r w:rsidRPr="00EB523A">
        <w:rPr>
          <w:rFonts w:ascii="Microsoft YaHei UI" w:eastAsia="Microsoft YaHei UI" w:hAnsi="Microsoft YaHei UI" w:cs="Arial Unicode MS"/>
        </w:rPr>
        <w:t xml:space="preserve">(W)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EB523A">
          <w:rPr>
            <w:rFonts w:ascii="Microsoft YaHei UI" w:eastAsia="Microsoft YaHei UI" w:hAnsi="Microsoft YaHei UI" w:cs="Arial Unicode MS"/>
          </w:rPr>
          <w:t>70 cm</w:t>
        </w:r>
      </w:smartTag>
      <w:r w:rsidRPr="00EB523A">
        <w:rPr>
          <w:rFonts w:ascii="Microsoft YaHei UI" w:eastAsia="Microsoft YaHei UI" w:hAnsi="Microsoft YaHei UI" w:cs="Arial Unicode MS"/>
        </w:rPr>
        <w:t xml:space="preserve">(H)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EB523A">
          <w:rPr>
            <w:rFonts w:ascii="Microsoft YaHei UI" w:eastAsia="Microsoft YaHei UI" w:hAnsi="Microsoft YaHei UI" w:cs="Arial Unicode MS"/>
          </w:rPr>
          <w:t>50 cm</w:t>
        </w:r>
      </w:smartTag>
      <w:r w:rsidRPr="00EB523A">
        <w:rPr>
          <w:rFonts w:ascii="Microsoft YaHei UI" w:eastAsia="Microsoft YaHei UI" w:hAnsi="Microsoft YaHei UI" w:cs="Arial Unicode MS"/>
        </w:rPr>
        <w:t>(D)</w:t>
      </w:r>
    </w:p>
    <w:p w14:paraId="3AA04484" w14:textId="04DF66EC" w:rsidR="000B5169" w:rsidRDefault="000B5169" w:rsidP="000B5169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外箱尺寸：</w:t>
      </w:r>
      <w:r w:rsidRPr="00EB523A">
        <w:rPr>
          <w:rFonts w:ascii="Microsoft YaHei UI" w:hAnsi="Microsoft YaHei UI" w:cs="Arial Unicode MS" w:hint="eastAsia"/>
        </w:rPr>
        <w:t>7</w:t>
      </w:r>
      <w:r w:rsidRPr="00EB523A">
        <w:rPr>
          <w:rFonts w:ascii="Microsoft YaHei UI" w:hAnsi="Microsoft YaHei UI" w:cs="Arial Unicode MS"/>
        </w:rPr>
        <w:t>4</w:t>
      </w:r>
      <w:r w:rsidRPr="00EB523A">
        <w:rPr>
          <w:rFonts w:ascii="Microsoft YaHei UI" w:eastAsia="Microsoft YaHei UI" w:hAnsi="Microsoft YaHei UI" w:cs="Arial Unicode MS"/>
        </w:rPr>
        <w:t xml:space="preserve"> cm(W)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eastAsia="Microsoft YaHei UI" w:hAnsi="Microsoft YaHei UI" w:cs="Arial Unicode MS"/>
        </w:rPr>
        <w:t xml:space="preserve"> 105 cm(H)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hAnsi="Microsoft YaHei UI" w:cs="Arial Unicode MS" w:hint="eastAsia"/>
        </w:rPr>
        <w:t>6</w:t>
      </w:r>
      <w:r w:rsidRPr="00EB523A">
        <w:rPr>
          <w:rFonts w:ascii="Microsoft YaHei UI" w:eastAsia="Microsoft YaHei UI" w:hAnsi="Microsoft YaHei UI" w:cs="Arial Unicode MS"/>
        </w:rPr>
        <w:t>4 cm(D)</w:t>
      </w:r>
      <w:r>
        <w:rPr>
          <w:rFonts w:ascii="Microsoft YaHei UI" w:eastAsia="Microsoft YaHei UI" w:hAnsi="Microsoft YaHei UI" w:cs="Arial Unicode MS" w:hint="eastAsia"/>
        </w:rPr>
        <w:tab/>
      </w:r>
    </w:p>
    <w:p w14:paraId="31714EC0" w14:textId="77777777" w:rsidR="000B5169" w:rsidRDefault="000B5169" w:rsidP="000B5169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內箱材質：ＳＵＳ#不鏽鋼材質.</w:t>
      </w:r>
    </w:p>
    <w:p w14:paraId="62E6EA93" w14:textId="77777777" w:rsidR="000B5169" w:rsidRDefault="000B5169" w:rsidP="000B5169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外箱材質：鋼板粉體塗裝烤漆.</w:t>
      </w:r>
    </w:p>
    <w:p w14:paraId="4FC1E68A" w14:textId="4CB5993A" w:rsidR="000B5169" w:rsidRDefault="000B5169" w:rsidP="000B5169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保溫材質：高密度岩棉斷熱材及矽膠氣密裝置.</w:t>
      </w:r>
      <w:r>
        <w:rPr>
          <w:rFonts w:ascii="微軟正黑體" w:eastAsia="微軟正黑體" w:hAnsi="微軟正黑體" w:cs="Arial Unicode MS" w:hint="eastAsia"/>
        </w:rPr>
        <w:t xml:space="preserve"> (保溫層</w:t>
      </w:r>
      <w:r w:rsidR="00BC545D">
        <w:rPr>
          <w:rFonts w:ascii="微軟正黑體" w:eastAsia="微軟正黑體" w:hAnsi="微軟正黑體" w:cs="Arial Unicode MS"/>
        </w:rPr>
        <w:t>6</w:t>
      </w:r>
      <w:r>
        <w:rPr>
          <w:rFonts w:ascii="微軟正黑體" w:eastAsia="微軟正黑體" w:hAnsi="微軟正黑體" w:cs="Arial Unicode MS" w:hint="eastAsia"/>
        </w:rPr>
        <w:t>cm)</w:t>
      </w:r>
    </w:p>
    <w:p w14:paraId="5CB60D81" w14:textId="77777777" w:rsidR="000B5169" w:rsidRDefault="000B5169" w:rsidP="000B5169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附屬設備：</w:t>
      </w:r>
    </w:p>
    <w:p w14:paraId="4F30F1BE" w14:textId="6D44A900" w:rsidR="000B5169" w:rsidRDefault="0086595A" w:rsidP="000B5169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="000B5169">
        <w:rPr>
          <w:rFonts w:ascii="Microsoft YaHei UI" w:eastAsia="Microsoft YaHei UI" w:hAnsi="Microsoft YaHei UI" w:cs="Arial Unicode MS" w:hint="eastAsia"/>
        </w:rPr>
        <w:t xml:space="preserve"> </w:t>
      </w:r>
    </w:p>
    <w:p w14:paraId="23B6E4BC" w14:textId="77777777" w:rsidR="000B5169" w:rsidRDefault="000B5169" w:rsidP="000B5169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(無視窗)</w:t>
      </w:r>
      <w:r>
        <w:rPr>
          <w:rFonts w:ascii="Microsoft YaHei UI" w:eastAsia="Microsoft YaHei UI" w:hAnsi="Microsoft YaHei UI" w:cs="Arial Unicode MS" w:hint="eastAsia"/>
        </w:rPr>
        <w:t>.</w:t>
      </w:r>
    </w:p>
    <w:p w14:paraId="3A71CA8D" w14:textId="77777777" w:rsidR="000B5169" w:rsidRDefault="000B5169" w:rsidP="000B5169">
      <w:pPr>
        <w:pStyle w:val="a3"/>
        <w:numPr>
          <w:ilvl w:val="0"/>
          <w:numId w:val="6"/>
        </w:numPr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計時器(計時範圍0~9999min).或(0~9999H)可切換</w:t>
      </w:r>
    </w:p>
    <w:p w14:paraId="721E2FE8" w14:textId="77777777" w:rsidR="005820CB" w:rsidRPr="005820CB" w:rsidRDefault="005820CB" w:rsidP="005820CB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FF0000"/>
        </w:rPr>
      </w:pPr>
      <w:r w:rsidRPr="005820CB">
        <w:rPr>
          <w:rFonts w:ascii="Microsoft YaHei" w:eastAsia="Microsoft YaHei" w:hAnsi="Microsoft YaHei" w:cs="Arial Unicode MS" w:hint="eastAsia"/>
          <w:color w:val="FF0000"/>
        </w:rPr>
        <w:t>防爆閥門(前方)</w:t>
      </w:r>
    </w:p>
    <w:p w14:paraId="0B20BBFD" w14:textId="77777777" w:rsidR="005820CB" w:rsidRPr="005820CB" w:rsidRDefault="005820CB" w:rsidP="005820CB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FF0000"/>
        </w:rPr>
      </w:pPr>
      <w:r w:rsidRPr="005820CB">
        <w:rPr>
          <w:rFonts w:ascii="Microsoft YaHei" w:eastAsia="Microsoft YaHei" w:hAnsi="Microsoft YaHei" w:cs="Arial Unicode MS" w:hint="eastAsia"/>
          <w:color w:val="FF0000"/>
        </w:rPr>
        <w:t>定位輪*4個+防爆閥門警示燈+4”可調式出風口(上方)*1個</w:t>
      </w:r>
    </w:p>
    <w:p w14:paraId="01D8912F" w14:textId="77777777" w:rsidR="005820CB" w:rsidRPr="005820CB" w:rsidRDefault="005820CB" w:rsidP="005820CB">
      <w:pPr>
        <w:pStyle w:val="a3"/>
        <w:ind w:left="960"/>
        <w:rPr>
          <w:rFonts w:ascii="Microsoft YaHei" w:eastAsia="Microsoft YaHei" w:hAnsi="Microsoft YaHei" w:cs="Arial Unicode MS"/>
          <w:color w:val="FF0000"/>
        </w:rPr>
      </w:pPr>
      <w:r w:rsidRPr="005820CB">
        <w:rPr>
          <w:rFonts w:ascii="Microsoft YaHei" w:eastAsia="Microsoft YaHei" w:hAnsi="Microsoft YaHei" w:cs="Arial Unicode MS" w:hint="eastAsia"/>
          <w:color w:val="FF0000"/>
        </w:rPr>
        <w:t xml:space="preserve">          +可調式35mm進風口(左/右側)*2個+防爆門開關*1個 </w:t>
      </w:r>
    </w:p>
    <w:p w14:paraId="10C244C1" w14:textId="77777777" w:rsidR="005820CB" w:rsidRPr="005820CB" w:rsidRDefault="005820CB" w:rsidP="005820CB">
      <w:pPr>
        <w:pStyle w:val="a3"/>
        <w:numPr>
          <w:ilvl w:val="0"/>
          <w:numId w:val="6"/>
        </w:numPr>
        <w:rPr>
          <w:rFonts w:ascii="Microsoft YaHei" w:eastAsia="新細明體" w:hAnsi="Microsoft YaHei" w:cs="Arial Unicode MS"/>
          <w:color w:val="FF0000"/>
        </w:rPr>
      </w:pPr>
      <w:r w:rsidRPr="005820CB"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5E2AC292" w14:textId="776F5B56" w:rsidR="00C40F23" w:rsidRPr="005820CB" w:rsidRDefault="005820CB" w:rsidP="005820CB">
      <w:pPr>
        <w:pStyle w:val="a3"/>
        <w:ind w:left="960"/>
        <w:rPr>
          <w:rFonts w:ascii="Microsoft YaHei" w:eastAsia="新細明體" w:hAnsi="Microsoft YaHei" w:cs="Arial Unicode MS"/>
        </w:rPr>
      </w:pPr>
      <w:r>
        <w:rPr>
          <w:rFonts w:ascii="Microsoft YaHei" w:eastAsia="新細明體" w:hAnsi="Microsoft YaHei" w:cs="Arial Unicode MS" w:hint="eastAsia"/>
        </w:rPr>
        <w:t>6</w:t>
      </w:r>
      <w:r>
        <w:rPr>
          <w:rFonts w:ascii="Microsoft YaHei" w:eastAsia="新細明體" w:hAnsi="Microsoft YaHei" w:cs="Arial Unicode MS"/>
        </w:rPr>
        <w:t>.</w:t>
      </w:r>
      <w:r w:rsidR="00C40F23" w:rsidRPr="005820CB">
        <w:rPr>
          <w:rFonts w:ascii="Microsoft YaHei" w:eastAsia="Microsoft YaHei" w:hAnsi="Microsoft YaHei" w:cs="Arial Unicode MS" w:hint="eastAsia"/>
        </w:rPr>
        <w:t>電路控制系統: 採微電腦控制方式</w:t>
      </w:r>
    </w:p>
    <w:p w14:paraId="297737CD" w14:textId="77777777" w:rsidR="00C40F23" w:rsidRDefault="00C40F23" w:rsidP="00C40F23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00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5DA4885D" w14:textId="77777777" w:rsidR="00C40F23" w:rsidRDefault="00C40F23" w:rsidP="00C40F23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觸控式螢幕 ,可任意設定固定條件或程序條件,.固定式條件可設定時間0 - 999 H 59 MIN</w:t>
      </w:r>
    </w:p>
    <w:p w14:paraId="0C105046" w14:textId="77777777" w:rsidR="00C40F23" w:rsidRDefault="00C40F23" w:rsidP="00C40F23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 xml:space="preserve">可程式20組程式,每組程式可設10段不同之溫/濕度及時間(每段最大可設定99 </w:t>
      </w:r>
      <w:proofErr w:type="spellStart"/>
      <w:r>
        <w:rPr>
          <w:rFonts w:ascii="Microsoft YaHei" w:eastAsia="Microsoft YaHei" w:hAnsi="Microsoft YaHei" w:cs="Arial Unicode MS" w:hint="eastAsia"/>
          <w:color w:val="00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000000"/>
        </w:rPr>
        <w:t xml:space="preserve"> 59 </w:t>
      </w:r>
      <w:r>
        <w:rPr>
          <w:rFonts w:ascii="Microsoft YaHei" w:eastAsia="Microsoft YaHei" w:hAnsi="Microsoft YaHei" w:cs="Arial Unicode MS" w:hint="eastAsia"/>
          <w:color w:val="000000"/>
        </w:rPr>
        <w:lastRenderedPageBreak/>
        <w:t>min),程式循環週期可達100 次</w:t>
      </w:r>
    </w:p>
    <w:p w14:paraId="68E443E6" w14:textId="77777777" w:rsidR="00C40F23" w:rsidRDefault="00C40F23" w:rsidP="00C40F23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180DD0C8" w14:textId="77777777" w:rsidR="00C40F23" w:rsidRDefault="00C40F23" w:rsidP="00C40F23">
      <w:pPr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具有4國語切換,中簡,中繁,英,日語</w:t>
      </w:r>
    </w:p>
    <w:p w14:paraId="650F56A8" w14:textId="77777777" w:rsidR="00C40F23" w:rsidRDefault="00C40F23" w:rsidP="00C40F23">
      <w:pPr>
        <w:numPr>
          <w:ilvl w:val="0"/>
          <w:numId w:val="7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187C483F" w14:textId="77777777" w:rsidR="00C40F23" w:rsidRDefault="00C40F23" w:rsidP="00C40F23">
      <w:pPr>
        <w:numPr>
          <w:ilvl w:val="0"/>
          <w:numId w:val="7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具有溫度程式設定曲線,溫度量測即時曲線,溫度量測歷史曲線,三種曲線</w:t>
      </w:r>
    </w:p>
    <w:p w14:paraId="72EC4ADC" w14:textId="77777777" w:rsidR="00C40F23" w:rsidRDefault="00C40F23" w:rsidP="00C40F23">
      <w:pPr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具USB記錄裝置,可連續記錄10年以上,記錄取樣時間,固定為1秒,具EXCEL格式轉換功能</w:t>
      </w:r>
    </w:p>
    <w:p w14:paraId="6E00E00B" w14:textId="77777777" w:rsidR="00C40F23" w:rsidRDefault="00C40F23" w:rsidP="00C40F23">
      <w:pPr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具待機功能(溫度到達才計時),輸入與輸出元件狀態視窗,方便觀察元件輸入與輸出狀態</w:t>
      </w:r>
    </w:p>
    <w:p w14:paraId="329FE53B" w14:textId="77777777" w:rsidR="00C40F23" w:rsidRDefault="00C40F23" w:rsidP="00C40F23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具有斷電記憶裝置,復電時可繼續執行剩餘之程式</w:t>
      </w:r>
    </w:p>
    <w:p w14:paraId="3B29DD2E" w14:textId="77777777" w:rsidR="00C40F23" w:rsidRDefault="00C40F23" w:rsidP="00C40F23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停電記憶裝置五年</w:t>
      </w:r>
    </w:p>
    <w:p w14:paraId="5016F1E5" w14:textId="77777777" w:rsidR="00C40F23" w:rsidRDefault="00C40F23" w:rsidP="00C40F23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 w:hint="eastAsia"/>
        </w:rPr>
        <w:t>O</w:t>
      </w:r>
      <w:r>
        <w:rPr>
          <w:rFonts w:ascii="Microsoft YaHei UI" w:eastAsia="Microsoft YaHei UI" w:hAnsi="Microsoft YaHei UI" w:cs="Arial Unicode MS" w:hint="eastAsia"/>
        </w:rPr>
        <w:t xml:space="preserve">-ＴＹＰＥ不鏽鋼電熱管. </w:t>
      </w:r>
    </w:p>
    <w:p w14:paraId="1B4AC346" w14:textId="77777777" w:rsidR="00C40F23" w:rsidRDefault="00C40F23" w:rsidP="00C40F23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送風循環系統：採螺旋式循環風扇.</w:t>
      </w:r>
    </w:p>
    <w:p w14:paraId="1E32092E" w14:textId="77777777" w:rsidR="00C40F23" w:rsidRDefault="00C40F23" w:rsidP="00C40F23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安全裝置：</w:t>
      </w:r>
    </w:p>
    <w:p w14:paraId="7D4755A6" w14:textId="77777777" w:rsidR="008E6F3E" w:rsidRPr="007F3A4A" w:rsidRDefault="008E6F3E" w:rsidP="008E6F3E">
      <w:pPr>
        <w:pStyle w:val="a3"/>
        <w:numPr>
          <w:ilvl w:val="0"/>
          <w:numId w:val="17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電源開關+風扇開關 </w:t>
      </w:r>
    </w:p>
    <w:p w14:paraId="34ADB598" w14:textId="77777777" w:rsidR="008E6F3E" w:rsidRPr="007F3A4A" w:rsidRDefault="008E6F3E" w:rsidP="008E6F3E">
      <w:pPr>
        <w:pStyle w:val="a3"/>
        <w:numPr>
          <w:ilvl w:val="0"/>
          <w:numId w:val="17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過電流快速保險絲 </w:t>
      </w:r>
    </w:p>
    <w:p w14:paraId="071C5E77" w14:textId="77777777" w:rsidR="008E6F3E" w:rsidRPr="007F3A4A" w:rsidRDefault="008E6F3E" w:rsidP="008E6F3E">
      <w:pPr>
        <w:pStyle w:val="a3"/>
        <w:numPr>
          <w:ilvl w:val="0"/>
          <w:numId w:val="17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>控制器第一道超溫保護</w:t>
      </w:r>
    </w:p>
    <w:p w14:paraId="6660B154" w14:textId="77777777" w:rsidR="008E6F3E" w:rsidRPr="007F3A4A" w:rsidRDefault="008E6F3E" w:rsidP="008E6F3E">
      <w:pPr>
        <w:pStyle w:val="a3"/>
        <w:numPr>
          <w:ilvl w:val="0"/>
          <w:numId w:val="17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E.G.O第二道機械式超溫保護 </w:t>
      </w:r>
    </w:p>
    <w:p w14:paraId="4B0AF65D" w14:textId="267FC2E7" w:rsidR="000B5169" w:rsidRPr="00C40F23" w:rsidRDefault="008E6F3E" w:rsidP="008E6F3E">
      <w:pPr>
        <w:pStyle w:val="a3"/>
        <w:numPr>
          <w:ilvl w:val="0"/>
          <w:numId w:val="17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lastRenderedPageBreak/>
        <w:t>防爆門開門警報</w:t>
      </w:r>
      <w:r w:rsidRPr="00883415">
        <w:rPr>
          <w:rFonts w:ascii="Microsoft YaHei UI" w:eastAsia="Microsoft YaHei UI" w:hAnsi="Microsoft YaHei UI" w:cs="Arial Unicode MS"/>
        </w:rPr>
        <w:t xml:space="preserve">      </w:t>
      </w:r>
      <w:r w:rsidR="00C40F23">
        <w:rPr>
          <w:rFonts w:ascii="Microsoft YaHei UI" w:eastAsia="Microsoft YaHei UI" w:hAnsi="Microsoft YaHei UI" w:cs="Arial Unicode MS" w:hint="eastAsia"/>
        </w:rPr>
        <w:t xml:space="preserve">            </w:t>
      </w:r>
    </w:p>
    <w:p w14:paraId="0E9A192B" w14:textId="67047B46" w:rsidR="007B114B" w:rsidRPr="00D13D03" w:rsidRDefault="007B114B" w:rsidP="00C40F23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電源：單相</w:t>
      </w:r>
      <w:r w:rsidRPr="00D13D03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a"/>
        </w:smartTagPr>
        <w:r>
          <w:rPr>
            <w:rFonts w:ascii="Microsoft YaHei UI" w:eastAsia="新細明體" w:hAnsi="Microsoft YaHei UI" w:cs="Arial Unicode MS"/>
          </w:rPr>
          <w:t>14</w:t>
        </w:r>
        <w:r w:rsidRPr="00D13D03">
          <w:rPr>
            <w:rFonts w:ascii="Microsoft YaHei UI" w:eastAsia="Microsoft YaHei UI" w:hAnsi="Microsoft YaHei UI" w:cs="Arial Unicode MS"/>
          </w:rPr>
          <w:t>A</w:t>
        </w:r>
      </w:smartTag>
      <w:r w:rsidRPr="00D13D03">
        <w:rPr>
          <w:rFonts w:ascii="Microsoft YaHei UI" w:eastAsia="Microsoft YaHei UI" w:hAnsi="Microsoft YaHei UI" w:cs="Arial Unicode MS"/>
        </w:rPr>
        <w:t xml:space="preserve"> 60HZ.(</w:t>
      </w:r>
      <w:r w:rsidRPr="00D13D03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D13D03">
          <w:rPr>
            <w:rFonts w:ascii="Microsoft YaHei UI" w:eastAsia="Microsoft YaHei UI" w:hAnsi="Microsoft YaHei UI" w:cs="Arial Unicode MS"/>
          </w:rPr>
          <w:t>2</w:t>
        </w:r>
        <w:r w:rsidRPr="00D13D03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D13D03">
        <w:rPr>
          <w:rFonts w:ascii="Microsoft YaHei UI" w:eastAsia="Microsoft YaHei UI" w:hAnsi="Microsoft YaHei UI" w:cs="Arial Unicode MS" w:hint="eastAsia"/>
        </w:rPr>
        <w:t>內</w:t>
      </w:r>
      <w:r w:rsidRPr="00D13D03">
        <w:rPr>
          <w:rFonts w:ascii="Microsoft YaHei UI" w:eastAsia="Microsoft YaHei UI" w:hAnsi="Microsoft YaHei UI" w:cs="Arial Unicode MS"/>
        </w:rPr>
        <w:t>)</w:t>
      </w:r>
    </w:p>
    <w:p w14:paraId="0E9A192C" w14:textId="7B4BEC5D" w:rsidR="007B114B" w:rsidRPr="00D13D03" w:rsidRDefault="007B114B" w:rsidP="00E536CC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保固：</w:t>
      </w:r>
      <w:r w:rsidRPr="00D13D03">
        <w:rPr>
          <w:rFonts w:ascii="Microsoft YaHei UI" w:eastAsia="Microsoft YaHei UI" w:hAnsi="Microsoft YaHei UI" w:cs="Arial Unicode MS"/>
        </w:rPr>
        <w:t>1</w:t>
      </w:r>
      <w:r w:rsidRPr="00D13D03">
        <w:rPr>
          <w:rFonts w:ascii="Microsoft YaHei UI" w:eastAsia="Microsoft YaHei UI" w:hAnsi="Microsoft YaHei UI" w:cs="Arial Unicode MS" w:hint="eastAsia"/>
        </w:rPr>
        <w:t>年</w:t>
      </w:r>
      <w:r w:rsidRPr="00D13D03">
        <w:rPr>
          <w:rFonts w:ascii="Microsoft YaHei UI" w:eastAsia="Microsoft YaHei UI" w:hAnsi="Microsoft YaHei UI" w:cs="Arial Unicode MS"/>
        </w:rPr>
        <w:t xml:space="preserve"> </w:t>
      </w:r>
    </w:p>
    <w:p w14:paraId="0E9A192D" w14:textId="2E0DDA7E" w:rsidR="007B114B" w:rsidRPr="00D13D03" w:rsidRDefault="007B114B" w:rsidP="00E536CC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交貨期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="00AB4532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AB4532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0E9A192E" w14:textId="60B5D874" w:rsidR="007B114B" w:rsidRPr="00D13D03" w:rsidRDefault="007B114B" w:rsidP="00E536CC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驗收期限</w:t>
      </w:r>
      <w:r w:rsidRPr="00D13D03">
        <w:rPr>
          <w:rFonts w:ascii="Microsoft YaHei UI" w:eastAsia="Microsoft YaHei UI" w:hAnsi="Microsoft YaHei UI" w:cs="Arial Unicode MS"/>
        </w:rPr>
        <w:t xml:space="preserve"> : 7</w:t>
      </w:r>
      <w:r w:rsidRPr="00D13D03">
        <w:rPr>
          <w:rFonts w:ascii="Microsoft YaHei UI" w:eastAsia="Microsoft YaHei UI" w:hAnsi="Microsoft YaHei UI" w:cs="Arial Unicode MS" w:hint="eastAsia"/>
        </w:rPr>
        <w:t>天</w:t>
      </w:r>
    </w:p>
    <w:p w14:paraId="0E9A192F" w14:textId="3B3DD2C7" w:rsidR="007B114B" w:rsidRPr="00D13D03" w:rsidRDefault="007B114B" w:rsidP="00E536CC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交貨地點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Pr="00D13D03">
        <w:rPr>
          <w:rFonts w:ascii="Microsoft YaHei UI" w:eastAsia="Microsoft YaHei UI" w:hAnsi="Microsoft YaHei UI" w:cs="Arial Unicode MS" w:hint="eastAsia"/>
        </w:rPr>
        <w:t>到廠</w:t>
      </w:r>
    </w:p>
    <w:p w14:paraId="516F52EC" w14:textId="77777777" w:rsidR="00E536CC" w:rsidRDefault="007B114B" w:rsidP="00E536CC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付款方式</w:t>
      </w:r>
      <w:r w:rsidRPr="00D13D03">
        <w:rPr>
          <w:rFonts w:ascii="Microsoft YaHei UI" w:eastAsia="Microsoft YaHei UI" w:hAnsi="Microsoft YaHei UI" w:cs="Arial Unicode MS"/>
        </w:rPr>
        <w:t xml:space="preserve"> :</w:t>
      </w:r>
    </w:p>
    <w:p w14:paraId="0E9A1930" w14:textId="7A380045" w:rsidR="007B114B" w:rsidRPr="00D13D03" w:rsidRDefault="007B114B" w:rsidP="000E6A42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訂購時</w:t>
      </w:r>
      <w:r w:rsidRPr="00D13D03">
        <w:rPr>
          <w:rFonts w:ascii="Microsoft YaHei UI" w:eastAsia="Microsoft YaHei UI" w:hAnsi="Microsoft YaHei UI" w:cs="Arial Unicode MS"/>
        </w:rPr>
        <w:t>,50%</w:t>
      </w:r>
      <w:r w:rsidRPr="00D13D03">
        <w:rPr>
          <w:rFonts w:ascii="Microsoft YaHei UI" w:eastAsia="Microsoft YaHei UI" w:hAnsi="Microsoft YaHei UI" w:cs="Arial Unicode MS" w:hint="eastAsia"/>
        </w:rPr>
        <w:t>訂金</w:t>
      </w:r>
      <w:r w:rsidRPr="00D13D03">
        <w:rPr>
          <w:rFonts w:ascii="Microsoft YaHei UI" w:eastAsia="Microsoft YaHei UI" w:hAnsi="Microsoft YaHei UI" w:cs="Arial Unicode MS"/>
        </w:rPr>
        <w:t>(</w:t>
      </w:r>
      <w:r w:rsidRPr="00D13D03">
        <w:rPr>
          <w:rFonts w:ascii="Microsoft YaHei UI" w:eastAsia="Microsoft YaHei UI" w:hAnsi="Microsoft YaHei UI" w:cs="Arial Unicode MS" w:hint="eastAsia"/>
        </w:rPr>
        <w:t>現金</w:t>
      </w:r>
      <w:r w:rsidRPr="00D13D03">
        <w:rPr>
          <w:rFonts w:ascii="Microsoft YaHei UI" w:eastAsia="Microsoft YaHei UI" w:hAnsi="Microsoft YaHei UI" w:cs="Arial Unicode MS"/>
        </w:rPr>
        <w:t>)</w:t>
      </w:r>
    </w:p>
    <w:p w14:paraId="0E9A1931" w14:textId="36CD0B51" w:rsidR="007B114B" w:rsidRPr="00D13D03" w:rsidRDefault="006B2E88" w:rsidP="000E6A42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6B2E88">
        <w:rPr>
          <w:rFonts w:ascii="Microsoft YaHei" w:eastAsia="Microsoft YaHei" w:hAnsi="Microsoft YaHei" w:cs="Arial Unicode MS" w:hint="eastAsia"/>
        </w:rPr>
        <w:t>交貨</w:t>
      </w:r>
      <w:r w:rsidR="007B114B" w:rsidRPr="00D13D03">
        <w:rPr>
          <w:rFonts w:ascii="Microsoft YaHei UI" w:eastAsia="Microsoft YaHei UI" w:hAnsi="Microsoft YaHei UI" w:cs="Arial Unicode MS" w:hint="eastAsia"/>
        </w:rPr>
        <w:t>款</w:t>
      </w:r>
      <w:r w:rsidR="007B114B" w:rsidRPr="00D13D03">
        <w:rPr>
          <w:rFonts w:ascii="Microsoft YaHei UI" w:eastAsia="Microsoft YaHei UI" w:hAnsi="Microsoft YaHei UI" w:cs="Arial Unicode MS"/>
        </w:rPr>
        <w:t>50%,</w:t>
      </w:r>
      <w:r w:rsidR="007B114B" w:rsidRPr="00D13D03">
        <w:rPr>
          <w:rFonts w:ascii="Microsoft YaHei UI" w:eastAsia="Microsoft YaHei UI" w:hAnsi="Microsoft YaHei UI" w:cs="Arial Unicode MS" w:hint="eastAsia"/>
        </w:rPr>
        <w:t>當月結</w:t>
      </w:r>
      <w:r w:rsidR="007B114B" w:rsidRPr="00D13D03">
        <w:rPr>
          <w:rFonts w:ascii="Microsoft YaHei UI" w:eastAsia="Microsoft YaHei UI" w:hAnsi="Microsoft YaHei UI" w:cs="Arial Unicode MS"/>
        </w:rPr>
        <w:t>T/T</w:t>
      </w:r>
      <w:r w:rsidR="007B114B" w:rsidRPr="00D13D03">
        <w:rPr>
          <w:rFonts w:ascii="Microsoft YaHei UI" w:eastAsia="Microsoft YaHei UI" w:hAnsi="Microsoft YaHei UI" w:cs="Arial Unicode MS" w:hint="eastAsia"/>
        </w:rPr>
        <w:t>或期票</w:t>
      </w:r>
    </w:p>
    <w:p w14:paraId="7AE4FA8C" w14:textId="77777777" w:rsidR="00E536CC" w:rsidRDefault="007B114B" w:rsidP="000E6A42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隨機資料</w:t>
      </w:r>
      <w:r w:rsidRPr="00D13D03">
        <w:rPr>
          <w:rFonts w:ascii="Microsoft YaHei UI" w:eastAsia="Microsoft YaHei UI" w:hAnsi="Microsoft YaHei UI" w:cs="Arial Unicode MS"/>
        </w:rPr>
        <w:t xml:space="preserve"> :</w:t>
      </w:r>
    </w:p>
    <w:p w14:paraId="7EDB4AD3" w14:textId="77777777" w:rsidR="00E022F1" w:rsidRPr="006222F9" w:rsidRDefault="00E022F1" w:rsidP="00E022F1">
      <w:pPr>
        <w:pStyle w:val="a3"/>
        <w:numPr>
          <w:ilvl w:val="0"/>
          <w:numId w:val="18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3DD28DAB" w14:textId="77777777" w:rsidR="00E022F1" w:rsidRPr="006222F9" w:rsidRDefault="00E022F1" w:rsidP="00E022F1">
      <w:pPr>
        <w:pStyle w:val="a3"/>
        <w:numPr>
          <w:ilvl w:val="0"/>
          <w:numId w:val="18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  <w:b/>
          <w:bCs/>
          <w:color w:val="FF0000"/>
        </w:rPr>
        <w:t>溫度9點分佈校正報告(可追朔TAF)------NT7,200,-(贈送)</w:t>
      </w:r>
    </w:p>
    <w:p w14:paraId="5191AD44" w14:textId="77777777" w:rsidR="00E022F1" w:rsidRPr="006222F9" w:rsidRDefault="00E022F1" w:rsidP="00E022F1">
      <w:pPr>
        <w:pStyle w:val="a3"/>
        <w:numPr>
          <w:ilvl w:val="0"/>
          <w:numId w:val="18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355D9916" w14:textId="689B6C0A" w:rsidR="00E022F1" w:rsidRPr="00E022F1" w:rsidRDefault="00E022F1" w:rsidP="004A7C2B">
      <w:pPr>
        <w:pStyle w:val="a3"/>
        <w:numPr>
          <w:ilvl w:val="0"/>
          <w:numId w:val="18"/>
        </w:numPr>
        <w:rPr>
          <w:rFonts w:ascii="Microsoft YaHei UI" w:eastAsia="Microsoft YaHei UI" w:hAnsi="Microsoft YaHei UI" w:cs="Arial Unicode MS"/>
        </w:rPr>
        <w:sectPr w:rsidR="00E022F1" w:rsidRPr="00E022F1" w:rsidSect="008C008B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2C6A626" w14:textId="77777777" w:rsidR="000E6A42" w:rsidRDefault="000E6A42" w:rsidP="00C3216C">
      <w:pPr>
        <w:pStyle w:val="a3"/>
        <w:rPr>
          <w:rFonts w:ascii="Microsoft YaHei UI" w:eastAsia="Microsoft YaHei UI" w:hAnsi="Microsoft YaHei UI" w:cs="Arial Unicode MS"/>
        </w:rPr>
        <w:sectPr w:rsidR="000E6A42" w:rsidSect="000E6A42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E9A1935" w14:textId="71E4067C" w:rsidR="007B114B" w:rsidRPr="00D13D03" w:rsidRDefault="007B114B" w:rsidP="00C3216C">
      <w:pPr>
        <w:pStyle w:val="a3"/>
        <w:rPr>
          <w:rFonts w:ascii="Microsoft YaHei UI" w:eastAsia="Microsoft YaHei UI" w:hAnsi="Microsoft YaHei UI" w:cs="Arial Unicode MS"/>
        </w:rPr>
      </w:pPr>
      <w:r w:rsidRPr="000E6A42">
        <w:rPr>
          <w:rFonts w:ascii="Microsoft YaHei UI" w:eastAsia="Microsoft YaHei UI" w:hAnsi="Microsoft YaHei UI" w:cs="Arial Unicode MS"/>
          <w:b/>
          <w:bCs/>
          <w:color w:val="FF0000"/>
        </w:rPr>
        <w:t>Option:</w:t>
      </w:r>
      <w:r w:rsidRPr="00D13D03">
        <w:rPr>
          <w:rFonts w:ascii="Microsoft YaHei UI" w:eastAsia="Microsoft YaHei UI" w:hAnsi="Microsoft YaHei UI" w:cs="Arial Unicode MS"/>
        </w:rPr>
        <w:t xml:space="preserve"> </w:t>
      </w:r>
      <w:r w:rsidRPr="00D13D03">
        <w:rPr>
          <w:rFonts w:ascii="Microsoft YaHei UI" w:eastAsia="Microsoft YaHei UI" w:hAnsi="Microsoft YaHei UI" w:cs="Arial Unicode MS" w:hint="eastAsia"/>
        </w:rPr>
        <w:t>費用另計</w:t>
      </w:r>
    </w:p>
    <w:p w14:paraId="5E12580A" w14:textId="77777777" w:rsidR="003620E1" w:rsidRDefault="003620E1" w:rsidP="003620E1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00C86DB9" w14:textId="77777777" w:rsidR="003620E1" w:rsidRDefault="003620E1" w:rsidP="003620E1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24260FE0" w14:textId="61C2A84A" w:rsidR="003620E1" w:rsidRDefault="003620E1" w:rsidP="003620E1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5820CB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633BCAA8" w14:textId="5412F7F1" w:rsidR="003620E1" w:rsidRDefault="003620E1" w:rsidP="003620E1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5820CB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07DA82E9" w14:textId="0EABA289" w:rsidR="003620E1" w:rsidRDefault="003620E1" w:rsidP="003620E1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乙醇電化學傳感器(量程0~1000ppm),檢知警報器(烤箱專用)---NT</w:t>
      </w:r>
      <w:r w:rsidR="005820CB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64DCE7C7" w14:textId="77777777" w:rsidR="003620E1" w:rsidRDefault="003620E1" w:rsidP="003620E1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09B4B3E8" w14:textId="69871B3D" w:rsidR="003620E1" w:rsidRDefault="003620E1" w:rsidP="003620E1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5820CB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7466935C" w14:textId="77777777" w:rsidR="003620E1" w:rsidRDefault="003620E1" w:rsidP="003620E1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1E302696" w14:textId="77777777" w:rsidR="003620E1" w:rsidRDefault="003620E1" w:rsidP="003620E1">
      <w:pPr>
        <w:pStyle w:val="a3"/>
        <w:numPr>
          <w:ilvl w:val="0"/>
          <w:numId w:val="1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4C184D05" w14:textId="77777777" w:rsidR="003620E1" w:rsidRDefault="003620E1" w:rsidP="003620E1">
      <w:pPr>
        <w:pStyle w:val="a3"/>
        <w:numPr>
          <w:ilvl w:val="0"/>
          <w:numId w:val="19"/>
        </w:numPr>
        <w:ind w:left="993" w:rightChars="44" w:right="106"/>
        <w:rPr>
          <w:rFonts w:ascii="Microsoft YaHei" w:eastAsia="Microsoft YaHei" w:hAnsi="Microsoft YaHei" w:cs="Arial Unicode MS"/>
        </w:rPr>
      </w:pPr>
      <w:bookmarkStart w:id="0" w:name="_Hlk74297656"/>
      <w:bookmarkStart w:id="1" w:name="_Hlk74299121"/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5B4F9D72" w14:textId="77777777" w:rsidR="003620E1" w:rsidRDefault="003620E1" w:rsidP="003620E1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1857F615" w14:textId="77777777" w:rsidR="003620E1" w:rsidRDefault="003620E1" w:rsidP="003620E1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39B6402F" w14:textId="0C894F14" w:rsidR="00115FE9" w:rsidRDefault="003620E1" w:rsidP="00115FE9">
      <w:pPr>
        <w:rPr>
          <w:rFonts w:ascii="新細明體" w:hAnsi="新細明體" w:cs="Arial Unicode MS"/>
        </w:rPr>
      </w:pPr>
      <w:r w:rsidRPr="003F074B">
        <w:rPr>
          <w:rFonts w:ascii="Microsoft YaHei" w:eastAsia="Microsoft YaHei" w:hAnsi="Microsoft YaHei" w:cs="Arial Unicode MS"/>
        </w:rPr>
        <w:t xml:space="preserve">    </w:t>
      </w:r>
      <w:r w:rsidR="00115FE9">
        <w:rPr>
          <w:rFonts w:asciiTheme="minorEastAsia" w:eastAsiaTheme="minorEastAsia" w:hAnsiTheme="minorEastAsia" w:cs="Arial Unicode MS" w:hint="eastAsia"/>
        </w:rPr>
        <w:t xml:space="preserve">           </w:t>
      </w:r>
      <w:r w:rsidRPr="003F074B">
        <w:rPr>
          <w:rFonts w:ascii="Microsoft YaHei" w:eastAsia="Microsoft YaHei" w:hAnsi="Microsoft YaHei" w:cs="Arial Unicode MS"/>
        </w:rPr>
        <w:t xml:space="preserve"> 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  <w:bookmarkEnd w:id="0"/>
      <w:bookmarkEnd w:id="1"/>
      <w:r w:rsidR="00115FE9" w:rsidRPr="00115FE9">
        <w:rPr>
          <w:rFonts w:ascii="新細明體" w:hAnsi="新細明體" w:cs="Arial Unicode MS"/>
        </w:rPr>
        <w:t xml:space="preserve"> </w:t>
      </w:r>
    </w:p>
    <w:p w14:paraId="5236F432" w14:textId="6C05E886" w:rsidR="00115FE9" w:rsidRDefault="00115FE9" w:rsidP="00115FE9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2142FA22" w14:textId="77777777" w:rsidR="00115FE9" w:rsidRPr="000E0BB8" w:rsidRDefault="00115FE9" w:rsidP="00115FE9">
      <w:pPr>
        <w:jc w:val="center"/>
        <w:rPr>
          <w:rFonts w:ascii="新細明體" w:hAnsi="新細明體" w:cs="Arial Unicode MS"/>
        </w:rPr>
      </w:pPr>
    </w:p>
    <w:p w14:paraId="2182A745" w14:textId="77777777" w:rsidR="00115FE9" w:rsidRPr="0075239B" w:rsidRDefault="00115FE9" w:rsidP="00115FE9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3D17F80F" w14:textId="2C57CF65" w:rsidR="00402344" w:rsidRDefault="00402344" w:rsidP="003620E1">
      <w:pPr>
        <w:pStyle w:val="a3"/>
        <w:ind w:firstLineChars="600" w:firstLine="1440"/>
        <w:rPr>
          <w:rFonts w:ascii="Microsoft YaHei" w:eastAsia="Microsoft YaHei" w:hAnsi="Microsoft YaHei" w:cs="Arial Unicode MS"/>
        </w:rPr>
      </w:pPr>
    </w:p>
    <w:tbl>
      <w:tblPr>
        <w:tblpPr w:leftFromText="180" w:rightFromText="180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397"/>
        <w:gridCol w:w="2841"/>
        <w:gridCol w:w="2842"/>
      </w:tblGrid>
      <w:tr w:rsidR="00F558AD" w14:paraId="60EC6038" w14:textId="77777777" w:rsidTr="009D041F">
        <w:trPr>
          <w:trHeight w:val="4643"/>
        </w:trPr>
        <w:tc>
          <w:tcPr>
            <w:tcW w:w="3397" w:type="dxa"/>
            <w:vAlign w:val="center"/>
            <w:hideMark/>
          </w:tcPr>
          <w:p w14:paraId="5DAA3A8C" w14:textId="77777777" w:rsidR="00F558AD" w:rsidRDefault="00F558AD" w:rsidP="009D041F">
            <w:pPr>
              <w:jc w:val="center"/>
              <w:rPr>
                <w:rFonts w:ascii="Adobe 黑体 Std R" w:hAnsi="Adobe 黑体 Std R" w:cs="Arial Unicode MS"/>
              </w:rPr>
            </w:pPr>
            <w:r>
              <w:object w:dxaOrig="5700" w:dyaOrig="9675" w14:anchorId="05574FB0">
                <v:shape id="_x0000_i1026" type="#_x0000_t75" style="width:158.95pt;height:269.55pt" o:ole="">
                  <v:imagedata r:id="rId12" o:title=""/>
                </v:shape>
                <o:OLEObject Type="Embed" ProgID="PBrush" ShapeID="_x0000_i1026" DrawAspect="Content" ObjectID="_1773763046" r:id="rId13"/>
              </w:object>
            </w:r>
          </w:p>
        </w:tc>
        <w:tc>
          <w:tcPr>
            <w:tcW w:w="2841" w:type="dxa"/>
            <w:vAlign w:val="center"/>
            <w:hideMark/>
          </w:tcPr>
          <w:p w14:paraId="6694FFA6" w14:textId="77777777" w:rsidR="00F558AD" w:rsidRDefault="00F558AD" w:rsidP="009D041F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2842" w:type="dxa"/>
            <w:vAlign w:val="center"/>
            <w:hideMark/>
          </w:tcPr>
          <w:p w14:paraId="7D207318" w14:textId="77777777" w:rsidR="00F558AD" w:rsidRDefault="00115FE9" w:rsidP="009D041F">
            <w:pPr>
              <w:rPr>
                <w:rFonts w:ascii="Adobe 黑体 Std R" w:eastAsia="Adobe 黑体 Std R" w:hAnsi="Adobe 黑体 Std R" w:cs="Arial Unicode MS"/>
              </w:rPr>
            </w:pPr>
            <w:r>
              <w:pict w14:anchorId="0198CAD7">
                <v:shape id="_x0000_i1027" type="#_x0000_t75" style="width:129.75pt;height:173.9pt;mso-position-horizontal-relative:text;mso-position-vertical-relative:text;mso-width-relative:page;mso-height-relative:page">
                  <v:imagedata r:id="rId14" o:title="S__128073730"/>
                </v:shape>
              </w:pict>
            </w:r>
          </w:p>
        </w:tc>
      </w:tr>
      <w:tr w:rsidR="00F558AD" w14:paraId="0D36400D" w14:textId="77777777" w:rsidTr="009D041F">
        <w:trPr>
          <w:trHeight w:val="619"/>
        </w:trPr>
        <w:tc>
          <w:tcPr>
            <w:tcW w:w="3397" w:type="dxa"/>
            <w:vAlign w:val="center"/>
            <w:hideMark/>
          </w:tcPr>
          <w:p w14:paraId="673431F6" w14:textId="77777777" w:rsidR="00F558AD" w:rsidRDefault="00F558AD" w:rsidP="009D041F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>
              <w:rPr>
                <w:rFonts w:ascii="Adobe 黑体 Std R" w:eastAsia="Adobe 黑体 Std R" w:hAnsi="Adobe 黑体 Std R" w:cs="Arial Unicode MS" w:hint="eastAsia"/>
                <w:kern w:val="0"/>
              </w:rPr>
              <w:lastRenderedPageBreak/>
              <w:t>△</w:t>
            </w:r>
            <w:r w:rsidRPr="00F558AD">
              <w:rPr>
                <w:rFonts w:ascii="Adobe 黑体 Std R" w:eastAsia="Adobe 黑体 Std R" w:hAnsi="Adobe 黑体 Std R" w:cs="Arial Unicode MS" w:hint="eastAsia"/>
                <w:spacing w:val="300"/>
                <w:kern w:val="0"/>
                <w:fitText w:val="1920" w:id="-1287925504"/>
              </w:rPr>
              <w:t>正面</w:t>
            </w:r>
            <w:r w:rsidRPr="00F558AD">
              <w:rPr>
                <w:rFonts w:ascii="Adobe 黑体 Std R" w:eastAsia="Adobe 黑体 Std R" w:hAnsi="Adobe 黑体 Std R" w:cs="Arial Unicode MS" w:hint="eastAsia"/>
                <w:kern w:val="0"/>
                <w:fitText w:val="1920" w:id="-1287925504"/>
              </w:rPr>
              <w:t>照</w:t>
            </w:r>
          </w:p>
        </w:tc>
        <w:tc>
          <w:tcPr>
            <w:tcW w:w="2841" w:type="dxa"/>
            <w:vAlign w:val="center"/>
            <w:hideMark/>
          </w:tcPr>
          <w:p w14:paraId="586DA09A" w14:textId="77777777" w:rsidR="00F558AD" w:rsidRDefault="00F558AD" w:rsidP="009D041F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2842" w:type="dxa"/>
            <w:vAlign w:val="center"/>
            <w:hideMark/>
          </w:tcPr>
          <w:p w14:paraId="00B725EA" w14:textId="77777777" w:rsidR="00F558AD" w:rsidRDefault="00F558AD" w:rsidP="009D041F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 w:rsidRPr="00F558AD">
              <w:rPr>
                <w:rFonts w:ascii="Adobe 黑体 Std R" w:eastAsia="Adobe 黑体 Std R" w:hAnsi="Adobe 黑体 Std R" w:cs="Arial Unicode MS" w:hint="eastAsia"/>
                <w:spacing w:val="105"/>
                <w:kern w:val="0"/>
                <w:fitText w:val="1920" w:id="-1287925503"/>
              </w:rPr>
              <w:t>△</w:t>
            </w:r>
            <w:r w:rsidRPr="00F558AD">
              <w:rPr>
                <w:rFonts w:ascii="Adobe 黑体 Std R" w:hAnsi="Adobe 黑体 Std R" w:cs="Arial Unicode MS" w:hint="eastAsia"/>
                <w:spacing w:val="105"/>
                <w:kern w:val="0"/>
                <w:fitText w:val="1920" w:id="-1287925503"/>
              </w:rPr>
              <w:t xml:space="preserve"> </w:t>
            </w:r>
            <w:r w:rsidRPr="00F558AD">
              <w:rPr>
                <w:rFonts w:ascii="Adobe 黑体 Std R" w:eastAsia="Adobe 黑体 Std R" w:hAnsi="Adobe 黑体 Std R" w:cs="Arial Unicode MS" w:hint="eastAsia"/>
                <w:spacing w:val="105"/>
                <w:kern w:val="0"/>
                <w:fitText w:val="1920" w:id="-1287925503"/>
              </w:rPr>
              <w:t>內部</w:t>
            </w:r>
            <w:r w:rsidRPr="00F558AD">
              <w:rPr>
                <w:rFonts w:ascii="Adobe 黑体 Std R" w:eastAsia="Adobe 黑体 Std R" w:hAnsi="Adobe 黑体 Std R" w:cs="Arial Unicode MS" w:hint="eastAsia"/>
                <w:kern w:val="0"/>
                <w:fitText w:val="1920" w:id="-1287925503"/>
              </w:rPr>
              <w:t>照</w:t>
            </w:r>
          </w:p>
        </w:tc>
      </w:tr>
    </w:tbl>
    <w:p w14:paraId="4A30B07D" w14:textId="77777777" w:rsidR="003620E1" w:rsidRDefault="003620E1" w:rsidP="003620E1">
      <w:pPr>
        <w:pStyle w:val="a3"/>
        <w:ind w:firstLineChars="600" w:firstLine="1440"/>
        <w:rPr>
          <w:rFonts w:ascii="Microsoft YaHei UI" w:hAnsi="Microsoft YaHei UI" w:cs="Arial Unicode MS"/>
        </w:rPr>
      </w:pPr>
    </w:p>
    <w:sectPr w:rsidR="003620E1" w:rsidSect="000E6A4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09FE" w14:textId="77777777" w:rsidR="00C448FE" w:rsidRDefault="00C448FE" w:rsidP="00E42992">
      <w:r>
        <w:separator/>
      </w:r>
    </w:p>
  </w:endnote>
  <w:endnote w:type="continuationSeparator" w:id="0">
    <w:p w14:paraId="712AC6FA" w14:textId="77777777" w:rsidR="00C448FE" w:rsidRDefault="00C448FE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4F6B" w14:textId="6163C1BF" w:rsidR="006073BD" w:rsidRDefault="007B114B" w:rsidP="00A711EB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A628E1"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210"/>
        <w:attr w:name="UnitName" w:val="l"/>
      </w:smartTagPr>
      <w:r>
        <w:t>-210L</w:t>
      </w:r>
    </w:smartTag>
    <w:r>
      <w:t>-</w:t>
    </w:r>
    <w:r w:rsidR="00A711EB">
      <w:t>B</w:t>
    </w:r>
    <w:r>
      <w:t>P-</w:t>
    </w:r>
    <w:r w:rsidR="00A628E1"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AF79" w14:textId="77777777" w:rsidR="00C448FE" w:rsidRDefault="00C448FE" w:rsidP="00E42992">
      <w:r>
        <w:separator/>
      </w:r>
    </w:p>
  </w:footnote>
  <w:footnote w:type="continuationSeparator" w:id="0">
    <w:p w14:paraId="31FFF596" w14:textId="77777777" w:rsidR="00C448FE" w:rsidRDefault="00C448FE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F1"/>
    <w:multiLevelType w:val="hybridMultilevel"/>
    <w:tmpl w:val="F7DC6728"/>
    <w:lvl w:ilvl="0" w:tplc="FC308070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FF0000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1F36E4"/>
    <w:multiLevelType w:val="hybridMultilevel"/>
    <w:tmpl w:val="F222B73E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8334D04"/>
    <w:multiLevelType w:val="hybridMultilevel"/>
    <w:tmpl w:val="A71C85D0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06836"/>
    <w:multiLevelType w:val="hybridMultilevel"/>
    <w:tmpl w:val="70AACDD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6753BD3"/>
    <w:multiLevelType w:val="hybridMultilevel"/>
    <w:tmpl w:val="7F9AA300"/>
    <w:lvl w:ilvl="0" w:tplc="0409000F">
      <w:start w:val="1"/>
      <w:numFmt w:val="decimal"/>
      <w:lvlText w:val="%1.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6" w15:restartNumberingAfterBreak="0">
    <w:nsid w:val="47B109A9"/>
    <w:multiLevelType w:val="hybridMultilevel"/>
    <w:tmpl w:val="41688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8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1572C9"/>
    <w:multiLevelType w:val="hybridMultilevel"/>
    <w:tmpl w:val="C5141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4D3C05"/>
    <w:multiLevelType w:val="hybridMultilevel"/>
    <w:tmpl w:val="815C2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072C0B"/>
    <w:multiLevelType w:val="hybridMultilevel"/>
    <w:tmpl w:val="9D9A93A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6334DDC"/>
    <w:multiLevelType w:val="hybridMultilevel"/>
    <w:tmpl w:val="882A2F5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6F8554D"/>
    <w:multiLevelType w:val="hybridMultilevel"/>
    <w:tmpl w:val="76A05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275F49"/>
    <w:multiLevelType w:val="hybridMultilevel"/>
    <w:tmpl w:val="5DC0E4DC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29275E"/>
    <w:multiLevelType w:val="hybridMultilevel"/>
    <w:tmpl w:val="FC526FB6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num w:numId="1" w16cid:durableId="897011078">
    <w:abstractNumId w:val="7"/>
  </w:num>
  <w:num w:numId="2" w16cid:durableId="1691713202">
    <w:abstractNumId w:val="9"/>
  </w:num>
  <w:num w:numId="3" w16cid:durableId="1845823359">
    <w:abstractNumId w:val="5"/>
  </w:num>
  <w:num w:numId="4" w16cid:durableId="526523331">
    <w:abstractNumId w:val="6"/>
  </w:num>
  <w:num w:numId="5" w16cid:durableId="18556082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227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8942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44450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8698557">
    <w:abstractNumId w:val="3"/>
  </w:num>
  <w:num w:numId="10" w16cid:durableId="1028028466">
    <w:abstractNumId w:val="16"/>
  </w:num>
  <w:num w:numId="11" w16cid:durableId="1049039331">
    <w:abstractNumId w:val="10"/>
  </w:num>
  <w:num w:numId="12" w16cid:durableId="211307447">
    <w:abstractNumId w:val="14"/>
  </w:num>
  <w:num w:numId="13" w16cid:durableId="1254625300">
    <w:abstractNumId w:val="13"/>
  </w:num>
  <w:num w:numId="14" w16cid:durableId="1601255156">
    <w:abstractNumId w:val="11"/>
  </w:num>
  <w:num w:numId="15" w16cid:durableId="545797060">
    <w:abstractNumId w:val="1"/>
  </w:num>
  <w:num w:numId="16" w16cid:durableId="1022895407">
    <w:abstractNumId w:val="2"/>
  </w:num>
  <w:num w:numId="17" w16cid:durableId="1058044719">
    <w:abstractNumId w:val="15"/>
  </w:num>
  <w:num w:numId="18" w16cid:durableId="2014212998">
    <w:abstractNumId w:val="8"/>
  </w:num>
  <w:num w:numId="19" w16cid:durableId="6260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31335"/>
    <w:rsid w:val="00051684"/>
    <w:rsid w:val="000550F3"/>
    <w:rsid w:val="000658C7"/>
    <w:rsid w:val="00095F81"/>
    <w:rsid w:val="000A4C2D"/>
    <w:rsid w:val="000B29BB"/>
    <w:rsid w:val="000B472D"/>
    <w:rsid w:val="000B5169"/>
    <w:rsid w:val="000D77AB"/>
    <w:rsid w:val="000D789E"/>
    <w:rsid w:val="000E2B89"/>
    <w:rsid w:val="000E6A42"/>
    <w:rsid w:val="000F582C"/>
    <w:rsid w:val="00103DBC"/>
    <w:rsid w:val="00115FE9"/>
    <w:rsid w:val="00127914"/>
    <w:rsid w:val="0013478F"/>
    <w:rsid w:val="001534C2"/>
    <w:rsid w:val="00156004"/>
    <w:rsid w:val="00157278"/>
    <w:rsid w:val="001713F2"/>
    <w:rsid w:val="00173DC9"/>
    <w:rsid w:val="001776D9"/>
    <w:rsid w:val="00187C2D"/>
    <w:rsid w:val="00190C63"/>
    <w:rsid w:val="00194185"/>
    <w:rsid w:val="00197F5F"/>
    <w:rsid w:val="001A02C9"/>
    <w:rsid w:val="001A0EE8"/>
    <w:rsid w:val="001C18C2"/>
    <w:rsid w:val="00224179"/>
    <w:rsid w:val="00251F55"/>
    <w:rsid w:val="00275EC9"/>
    <w:rsid w:val="00282F26"/>
    <w:rsid w:val="002855E3"/>
    <w:rsid w:val="00291D4A"/>
    <w:rsid w:val="00294053"/>
    <w:rsid w:val="002A16FF"/>
    <w:rsid w:val="002A604D"/>
    <w:rsid w:val="002C6514"/>
    <w:rsid w:val="002D1C79"/>
    <w:rsid w:val="002E6765"/>
    <w:rsid w:val="002E7354"/>
    <w:rsid w:val="002E7F22"/>
    <w:rsid w:val="003046A7"/>
    <w:rsid w:val="003136A4"/>
    <w:rsid w:val="003326EF"/>
    <w:rsid w:val="00345E96"/>
    <w:rsid w:val="003620E1"/>
    <w:rsid w:val="00390C40"/>
    <w:rsid w:val="00394B8A"/>
    <w:rsid w:val="003A16F2"/>
    <w:rsid w:val="0040122B"/>
    <w:rsid w:val="00402344"/>
    <w:rsid w:val="0042169C"/>
    <w:rsid w:val="00450EDD"/>
    <w:rsid w:val="004657E2"/>
    <w:rsid w:val="004722E9"/>
    <w:rsid w:val="004A3FBC"/>
    <w:rsid w:val="004A4BD9"/>
    <w:rsid w:val="004B1076"/>
    <w:rsid w:val="004C6D3E"/>
    <w:rsid w:val="004D1B93"/>
    <w:rsid w:val="004D2420"/>
    <w:rsid w:val="004E72E8"/>
    <w:rsid w:val="004F3EF7"/>
    <w:rsid w:val="004F54BF"/>
    <w:rsid w:val="00515F01"/>
    <w:rsid w:val="0051692D"/>
    <w:rsid w:val="00517B5D"/>
    <w:rsid w:val="0052583F"/>
    <w:rsid w:val="00541E23"/>
    <w:rsid w:val="00553379"/>
    <w:rsid w:val="005653CB"/>
    <w:rsid w:val="005820CB"/>
    <w:rsid w:val="00591880"/>
    <w:rsid w:val="005F0F0F"/>
    <w:rsid w:val="006073BD"/>
    <w:rsid w:val="006343DD"/>
    <w:rsid w:val="00690E7D"/>
    <w:rsid w:val="006B2E88"/>
    <w:rsid w:val="007238F7"/>
    <w:rsid w:val="00741AFB"/>
    <w:rsid w:val="007455CC"/>
    <w:rsid w:val="007515B7"/>
    <w:rsid w:val="00753142"/>
    <w:rsid w:val="00767659"/>
    <w:rsid w:val="00785D7F"/>
    <w:rsid w:val="007972AE"/>
    <w:rsid w:val="007B114B"/>
    <w:rsid w:val="007C727F"/>
    <w:rsid w:val="007D38A9"/>
    <w:rsid w:val="007E47E8"/>
    <w:rsid w:val="008113D8"/>
    <w:rsid w:val="008213E7"/>
    <w:rsid w:val="00827A7F"/>
    <w:rsid w:val="0086595A"/>
    <w:rsid w:val="008A2F3B"/>
    <w:rsid w:val="008A69DD"/>
    <w:rsid w:val="008C008B"/>
    <w:rsid w:val="008C0F0D"/>
    <w:rsid w:val="008E6F3E"/>
    <w:rsid w:val="00910F07"/>
    <w:rsid w:val="00924C99"/>
    <w:rsid w:val="00937003"/>
    <w:rsid w:val="009403C1"/>
    <w:rsid w:val="00943EC4"/>
    <w:rsid w:val="0097543F"/>
    <w:rsid w:val="009D041F"/>
    <w:rsid w:val="009D40A5"/>
    <w:rsid w:val="009D42DB"/>
    <w:rsid w:val="009D5ABC"/>
    <w:rsid w:val="00A10C9C"/>
    <w:rsid w:val="00A1646E"/>
    <w:rsid w:val="00A22DEC"/>
    <w:rsid w:val="00A25CA9"/>
    <w:rsid w:val="00A47466"/>
    <w:rsid w:val="00A617C3"/>
    <w:rsid w:val="00A628E1"/>
    <w:rsid w:val="00A711EB"/>
    <w:rsid w:val="00A760F9"/>
    <w:rsid w:val="00A868B5"/>
    <w:rsid w:val="00A97046"/>
    <w:rsid w:val="00AB2B5C"/>
    <w:rsid w:val="00AB4532"/>
    <w:rsid w:val="00AB5183"/>
    <w:rsid w:val="00AD601B"/>
    <w:rsid w:val="00AE487C"/>
    <w:rsid w:val="00B04C12"/>
    <w:rsid w:val="00B423DE"/>
    <w:rsid w:val="00B460F2"/>
    <w:rsid w:val="00B51872"/>
    <w:rsid w:val="00B76B58"/>
    <w:rsid w:val="00BA04B4"/>
    <w:rsid w:val="00BB1069"/>
    <w:rsid w:val="00BB6931"/>
    <w:rsid w:val="00BC545D"/>
    <w:rsid w:val="00BE208B"/>
    <w:rsid w:val="00BE3BA9"/>
    <w:rsid w:val="00BF2EFB"/>
    <w:rsid w:val="00C3216C"/>
    <w:rsid w:val="00C40F23"/>
    <w:rsid w:val="00C448FE"/>
    <w:rsid w:val="00C4613F"/>
    <w:rsid w:val="00C5403A"/>
    <w:rsid w:val="00C624AB"/>
    <w:rsid w:val="00C806CD"/>
    <w:rsid w:val="00CB6BE9"/>
    <w:rsid w:val="00CC4AB0"/>
    <w:rsid w:val="00CD6FAA"/>
    <w:rsid w:val="00CF4BF8"/>
    <w:rsid w:val="00D13D03"/>
    <w:rsid w:val="00D1610F"/>
    <w:rsid w:val="00D24441"/>
    <w:rsid w:val="00D44277"/>
    <w:rsid w:val="00D641FD"/>
    <w:rsid w:val="00D72DDF"/>
    <w:rsid w:val="00D82CA7"/>
    <w:rsid w:val="00DA3B68"/>
    <w:rsid w:val="00DB006B"/>
    <w:rsid w:val="00E022F1"/>
    <w:rsid w:val="00E03EA2"/>
    <w:rsid w:val="00E04093"/>
    <w:rsid w:val="00E412CB"/>
    <w:rsid w:val="00E42992"/>
    <w:rsid w:val="00E460E7"/>
    <w:rsid w:val="00E46A6F"/>
    <w:rsid w:val="00E536CC"/>
    <w:rsid w:val="00E56958"/>
    <w:rsid w:val="00E576D2"/>
    <w:rsid w:val="00E84333"/>
    <w:rsid w:val="00EA4E21"/>
    <w:rsid w:val="00EB523A"/>
    <w:rsid w:val="00EC0942"/>
    <w:rsid w:val="00F05EA1"/>
    <w:rsid w:val="00F07C67"/>
    <w:rsid w:val="00F166E7"/>
    <w:rsid w:val="00F229A9"/>
    <w:rsid w:val="00F558AD"/>
    <w:rsid w:val="00F56026"/>
    <w:rsid w:val="00F76163"/>
    <w:rsid w:val="00F84AA2"/>
    <w:rsid w:val="00FA3A5B"/>
    <w:rsid w:val="00FA5778"/>
    <w:rsid w:val="00FB00D6"/>
    <w:rsid w:val="00FC2CD7"/>
    <w:rsid w:val="00FD6F56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8"/>
    <o:shapelayout v:ext="edit">
      <o:idmap v:ext="edit" data="2"/>
    </o:shapelayout>
  </w:shapeDefaults>
  <w:decimalSymbol w:val="."/>
  <w:listSeparator w:val=","/>
  <w14:docId w14:val="0E9A1903"/>
  <w15:docId w15:val="{4BA8E308-5C4A-462C-8ACA-B90F0B9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11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89</cp:revision>
  <dcterms:created xsi:type="dcterms:W3CDTF">2019-09-09T13:50:00Z</dcterms:created>
  <dcterms:modified xsi:type="dcterms:W3CDTF">2024-04-04T11:10:00Z</dcterms:modified>
</cp:coreProperties>
</file>