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00000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303ADE4B" w14:textId="6F75D939" w:rsidR="00D54080" w:rsidRPr="00AB61B4" w:rsidRDefault="00D54080" w:rsidP="001A11DE">
      <w:pPr>
        <w:ind w:left="2400" w:hangingChars="1000" w:hanging="2400"/>
        <w:jc w:val="right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303ADE4C" w14:textId="41B145C8" w:rsidR="00D54080" w:rsidRPr="005A14BC" w:rsidRDefault="00D54080" w:rsidP="001A11DE">
      <w:pPr>
        <w:ind w:left="3200" w:hangingChars="1000" w:hanging="3200"/>
        <w:jc w:val="right"/>
        <w:rPr>
          <w:rFonts w:ascii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54AD0402" w14:textId="77777777" w:rsidR="000E6CB5" w:rsidRDefault="00D54080" w:rsidP="000E6CB5">
      <w:pPr>
        <w:ind w:left="-240" w:firstLine="440"/>
        <w:rPr>
          <w:rFonts w:ascii="Microsoft JhengHei UI" w:eastAsia="Microsoft JhengHei UI" w:hAnsi="Microsoft JhengHei UI" w:cs="Arial Unicode MS"/>
          <w:sz w:val="36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 </w:t>
      </w:r>
      <w:r w:rsidR="000E6CB5"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  <w:r w:rsidR="000E6CB5">
        <w:rPr>
          <w:rFonts w:ascii="Microsoft JhengHei UI" w:eastAsia="Microsoft JhengHei UI" w:hAnsi="Microsoft JhengHei UI" w:cs="Arial Unicode MS" w:hint="eastAsia"/>
          <w:sz w:val="28"/>
        </w:rPr>
        <w:t xml:space="preserve"> 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0E6CB5" w14:paraId="2BCBEA84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C7F9CE4" w14:textId="77777777" w:rsidR="000E6CB5" w:rsidRDefault="000E6CB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16B29A57" w14:textId="77777777" w:rsidR="000E6CB5" w:rsidRDefault="000E6CB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5CD7C855" w14:textId="77777777" w:rsidR="000E6CB5" w:rsidRDefault="000E6CB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5D2D3EB7" w14:textId="77777777" w:rsidR="000E6CB5" w:rsidRDefault="000E6CB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0E6CB5" w14:paraId="3DCBA837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8F0A358" w14:textId="77777777" w:rsidR="000E6CB5" w:rsidRDefault="000E6CB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52B73531" w14:textId="77777777" w:rsidR="000E6CB5" w:rsidRDefault="000E6CB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59808AEA" w14:textId="77777777" w:rsidR="000E6CB5" w:rsidRDefault="000E6CB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335E2559" w14:textId="77777777" w:rsidR="000E6CB5" w:rsidRDefault="000E6CB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0E6CB5" w14:paraId="6AB10BF1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9011A80" w14:textId="77777777" w:rsidR="000E6CB5" w:rsidRDefault="000E6CB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4A627625" w14:textId="77777777" w:rsidR="000E6CB5" w:rsidRDefault="000E6CB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3E5B3485" w14:textId="77777777" w:rsidR="000E6CB5" w:rsidRDefault="000E6CB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4BFAAC4E" w14:textId="3AEC2545" w:rsidR="000E6CB5" w:rsidRDefault="000E6CB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0E6CB5" w14:paraId="0A22B856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5241410" w14:textId="77777777" w:rsidR="000E6CB5" w:rsidRDefault="000E6CB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742278C9" w14:textId="77777777" w:rsidR="000E6CB5" w:rsidRDefault="000E6CB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6980A217" w14:textId="77777777" w:rsidR="000E6CB5" w:rsidRDefault="000E6CB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06D73BED" w14:textId="105E9D0A" w:rsidR="000E6CB5" w:rsidRDefault="000E6CB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0E6CB5" w14:paraId="1FE6E3B4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106686C" w14:textId="77777777" w:rsidR="000E6CB5" w:rsidRDefault="000E6CB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1DE0E562" w14:textId="77777777" w:rsidR="000E6CB5" w:rsidRDefault="000E6CB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57CC94AD" w14:textId="77777777" w:rsidR="000E6CB5" w:rsidRDefault="000E6CB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5E7093E7" w14:textId="18BB3B5D" w:rsidR="000E6CB5" w:rsidRDefault="000E6CB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77BA419C" w14:textId="77777777" w:rsidR="000E6CB5" w:rsidRDefault="000E6CB5" w:rsidP="000E6CB5">
      <w:pPr>
        <w:rPr>
          <w:vanish/>
        </w:rPr>
      </w:pPr>
    </w:p>
    <w:tbl>
      <w:tblPr>
        <w:tblpPr w:leftFromText="180" w:rightFromText="180" w:vertAnchor="text" w:horzAnchor="margin" w:tblpY="196"/>
        <w:tblW w:w="10031" w:type="dxa"/>
        <w:tblLook w:val="04A0" w:firstRow="1" w:lastRow="0" w:firstColumn="1" w:lastColumn="0" w:noHBand="0" w:noVBand="1"/>
      </w:tblPr>
      <w:tblGrid>
        <w:gridCol w:w="3227"/>
        <w:gridCol w:w="2551"/>
        <w:gridCol w:w="870"/>
        <w:gridCol w:w="1701"/>
        <w:gridCol w:w="1682"/>
      </w:tblGrid>
      <w:tr w:rsidR="0051455F" w14:paraId="0A49BD9E" w14:textId="77777777">
        <w:trPr>
          <w:trHeight w:val="414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3F9FA" w14:textId="77777777" w:rsidR="000E6CB5" w:rsidRDefault="000E6CB5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品 名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9D2D8" w14:textId="77777777" w:rsidR="000E6CB5" w:rsidRDefault="000E6CB5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規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A9F4E" w14:textId="77777777" w:rsidR="000E6CB5" w:rsidRDefault="000E6CB5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E5053" w14:textId="77777777" w:rsidR="000E6CB5" w:rsidRDefault="000E6CB5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單 價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C4396" w14:textId="77777777" w:rsidR="000E6CB5" w:rsidRDefault="000E6CB5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51455F" w14:paraId="5F903C24" w14:textId="77777777">
        <w:trPr>
          <w:trHeight w:val="415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C0E12" w14:textId="77777777" w:rsidR="000E6CB5" w:rsidRDefault="000E6CB5">
            <w:pPr>
              <w:spacing w:line="0" w:lineRule="atLeast"/>
              <w:jc w:val="center"/>
              <w:rPr>
                <w:rFonts w:ascii="Microsoft JhengHei UI" w:eastAsia="Microsoft JhengHei UI" w:hAnsi="Microsoft JhengHei UI" w:cs="新細明體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桌上型500℃熱風循環烤箱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4A0CD" w14:textId="58B1256A" w:rsidR="000E6CB5" w:rsidRDefault="000E6CB5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DHO-90L-EP-</w:t>
            </w:r>
            <w:r>
              <w:rPr>
                <w:rFonts w:ascii="Microsoft JhengHei UI" w:eastAsia="Microsoft JhengHei UI" w:hAnsi="Microsoft JhengHei UI" w:cs="Arial Unicode MS" w:hint="eastAsia"/>
              </w:rPr>
              <w:t>5</w:t>
            </w:r>
            <w:r>
              <w:rPr>
                <w:rFonts w:ascii="Microsoft JhengHei UI" w:eastAsia="Microsoft JhengHei UI" w:hAnsi="Microsoft JhengHei UI" w:cs="Arial Unicode MS"/>
              </w:rPr>
              <w:t>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9D7A0" w14:textId="77777777" w:rsidR="000E6CB5" w:rsidRDefault="000E6CB5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1F855" w14:textId="6B85D3C1" w:rsidR="000E6CB5" w:rsidRDefault="000E6CB5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NT1</w:t>
            </w:r>
            <w:r>
              <w:rPr>
                <w:rFonts w:ascii="Microsoft JhengHei UI" w:eastAsia="Microsoft JhengHei UI" w:hAnsi="Microsoft JhengHei UI" w:cs="Arial Unicode MS" w:hint="eastAsia"/>
              </w:rPr>
              <w:t>15</w:t>
            </w:r>
            <w:r>
              <w:rPr>
                <w:rFonts w:ascii="Microsoft JhengHei UI" w:eastAsia="Microsoft JhengHei UI" w:hAnsi="Microsoft JhengHei UI" w:cs="Arial Unicode MS"/>
              </w:rPr>
              <w:t>,</w:t>
            </w:r>
            <w:r>
              <w:rPr>
                <w:rFonts w:ascii="Microsoft JhengHei UI" w:eastAsia="Microsoft JhengHei UI" w:hAnsi="Microsoft JhengHei UI" w:cs="Arial Unicode MS" w:hint="eastAsia"/>
              </w:rPr>
              <w:t>0</w:t>
            </w:r>
            <w:r>
              <w:rPr>
                <w:rFonts w:ascii="Microsoft JhengHei UI" w:eastAsia="Microsoft JhengHei UI" w:hAnsi="Microsoft JhengHei UI" w:cs="Arial Unicode MS"/>
              </w:rPr>
              <w:t>00.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09B3D" w14:textId="589CD784" w:rsidR="000E6CB5" w:rsidRDefault="000E6CB5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NT1</w:t>
            </w:r>
            <w:r>
              <w:rPr>
                <w:rFonts w:ascii="Microsoft JhengHei UI" w:eastAsia="Microsoft JhengHei UI" w:hAnsi="Microsoft JhengHei UI" w:cs="Arial Unicode MS" w:hint="eastAsia"/>
              </w:rPr>
              <w:t>15</w:t>
            </w:r>
            <w:r>
              <w:rPr>
                <w:rFonts w:ascii="Microsoft JhengHei UI" w:eastAsia="Microsoft JhengHei UI" w:hAnsi="Microsoft JhengHei UI" w:cs="Arial Unicode MS"/>
              </w:rPr>
              <w:t>,</w:t>
            </w:r>
            <w:r>
              <w:rPr>
                <w:rFonts w:ascii="Microsoft JhengHei UI" w:eastAsia="Microsoft JhengHei UI" w:hAnsi="Microsoft JhengHei UI" w:cs="Arial Unicode MS" w:hint="eastAsia"/>
              </w:rPr>
              <w:t>0</w:t>
            </w:r>
            <w:r>
              <w:rPr>
                <w:rFonts w:ascii="Microsoft JhengHei UI" w:eastAsia="Microsoft JhengHei UI" w:hAnsi="Microsoft JhengHei UI" w:cs="Arial Unicode MS"/>
              </w:rPr>
              <w:t>00.</w:t>
            </w:r>
          </w:p>
        </w:tc>
      </w:tr>
      <w:tr w:rsidR="000E6CB5" w14:paraId="00C0E1C1" w14:textId="77777777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007C5" w14:textId="77777777" w:rsidR="000E6CB5" w:rsidRDefault="000E6CB5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16F079" w14:textId="77777777" w:rsidR="000E6CB5" w:rsidRDefault="000E6CB5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338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43EFB" w14:textId="77777777" w:rsidR="000E6CB5" w:rsidRDefault="000E6CB5">
            <w:pPr>
              <w:spacing w:line="0" w:lineRule="atLeast"/>
              <w:jc w:val="right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以上金額未稅</w:t>
            </w:r>
          </w:p>
        </w:tc>
      </w:tr>
    </w:tbl>
    <w:p w14:paraId="731AD994" w14:textId="77777777" w:rsidR="001F4B17" w:rsidRPr="001F4B17" w:rsidRDefault="00D54080" w:rsidP="001F4B17">
      <w:pPr>
        <w:pStyle w:val="a3"/>
        <w:ind w:leftChars="100" w:left="6480" w:hangingChars="2600" w:hanging="6240"/>
        <w:jc w:val="right"/>
        <w:rPr>
          <w:rFonts w:ascii="Microsoft YaHei UI" w:eastAsia="新細明體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="00000000">
        <w:rPr>
          <w:noProof/>
        </w:rPr>
        <w:pict w14:anchorId="6060ECBF">
          <v:shape id="_x0000_s2056" type="#_x0000_t75" style="position:absolute;left:0;text-align:left;margin-left:204.1pt;margin-top:443.1pt;width:285.45pt;height:216.45pt;z-index:1;mso-position-horizontal-relative:margin;mso-position-vertical-relative:margin">
            <v:imagedata r:id="rId8" o:title="桌上型熱風循環烤箱500度-600度(標準)"/>
            <w10:wrap type="square" anchorx="margin" anchory="margin"/>
          </v:shape>
        </w:pict>
      </w:r>
    </w:p>
    <w:p w14:paraId="1807BD7D" w14:textId="77777777" w:rsidR="002A1183" w:rsidRDefault="002A1183" w:rsidP="002A1183">
      <w:pPr>
        <w:pStyle w:val="a3"/>
        <w:ind w:leftChars="100" w:left="6480" w:hangingChars="2600" w:hanging="6240"/>
        <w:jc w:val="right"/>
        <w:rPr>
          <w:rFonts w:ascii="Microsoft YaHei UI" w:eastAsia="新細明體" w:hAnsi="Microsoft YaHei UI" w:cs="Arial Unicode MS"/>
        </w:rPr>
      </w:pPr>
    </w:p>
    <w:p w14:paraId="18E67199" w14:textId="485C4D21" w:rsidR="002A1183" w:rsidRPr="00151902" w:rsidRDefault="002A1183" w:rsidP="002A1183">
      <w:pPr>
        <w:pStyle w:val="a3"/>
        <w:ind w:leftChars="100" w:left="6480" w:hangingChars="2600" w:hanging="6240"/>
        <w:jc w:val="right"/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/>
        </w:rPr>
        <w:pict w14:anchorId="6C3DC61F">
          <v:shape id="_x0000_i1028" type="#_x0000_t75" style="width:95.65pt;height:90.45pt">
            <v:imagedata r:id="rId9" o:title="多功能電表照片"/>
          </v:shape>
        </w:pict>
      </w:r>
    </w:p>
    <w:p w14:paraId="5BA0C86E" w14:textId="77777777" w:rsidR="002A1183" w:rsidRPr="004542C0" w:rsidRDefault="002A1183" w:rsidP="002A1183">
      <w:pPr>
        <w:pStyle w:val="a3"/>
        <w:ind w:leftChars="100" w:left="7520" w:hangingChars="2600" w:hanging="7280"/>
        <w:jc w:val="center"/>
        <w:rPr>
          <w:rFonts w:ascii="Microsoft YaHei UI" w:eastAsia="新細明體" w:hAnsi="Microsoft YaHei UI" w:cs="Arial Unicode MS"/>
          <w:sz w:val="28"/>
          <w:szCs w:val="28"/>
        </w:rPr>
      </w:pPr>
      <w:r>
        <w:rPr>
          <w:rFonts w:ascii="Microsoft YaHei UI" w:eastAsia="新細明體" w:hAnsi="Microsoft YaHei UI" w:cs="Arial Unicode MS" w:hint="eastAsia"/>
          <w:sz w:val="28"/>
          <w:szCs w:val="28"/>
        </w:rPr>
        <w:t xml:space="preserve">           </w:t>
      </w:r>
      <w:r w:rsidRPr="004542C0">
        <w:rPr>
          <w:rFonts w:ascii="Microsoft YaHei UI" w:eastAsia="新細明體" w:hAnsi="Microsoft YaHei UI" w:cs="Arial Unicode MS" w:hint="eastAsia"/>
          <w:sz w:val="28"/>
          <w:szCs w:val="28"/>
        </w:rPr>
        <w:t>節能電表</w:t>
      </w:r>
    </w:p>
    <w:p w14:paraId="48679217" w14:textId="77777777" w:rsidR="002A1183" w:rsidRPr="005A14BC" w:rsidRDefault="002A1183" w:rsidP="000E6CB5">
      <w:pPr>
        <w:rPr>
          <w:rFonts w:ascii="Microsoft YaHei UI" w:hAnsi="Microsoft YaHei UI" w:cs="Arial Unicode MS" w:hint="eastAsia"/>
        </w:rPr>
      </w:pPr>
    </w:p>
    <w:p w14:paraId="303ADE56" w14:textId="107A467E" w:rsidR="00D54080" w:rsidRPr="00107C29" w:rsidRDefault="00D54080" w:rsidP="000E6CB5">
      <w:pPr>
        <w:pStyle w:val="a3"/>
        <w:ind w:leftChars="100" w:left="7520" w:hangingChars="2600" w:hanging="7280"/>
        <w:rPr>
          <w:rFonts w:ascii="Microsoft YaHei UI" w:eastAsia="新細明體" w:hAnsi="Microsoft YaHei UI" w:cs="Arial Unicode MS"/>
          <w:b/>
          <w:bCs/>
          <w:sz w:val="28"/>
          <w:szCs w:val="28"/>
        </w:rPr>
      </w:pPr>
      <w:r w:rsidRPr="00107C29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lastRenderedPageBreak/>
        <w:t>詳細規格</w:t>
      </w:r>
    </w:p>
    <w:p w14:paraId="2458DBF5" w14:textId="2F039BE6" w:rsidR="003F66D9" w:rsidRPr="00AB61B4" w:rsidRDefault="003F66D9" w:rsidP="001A11DE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溫度範圍：</w:t>
      </w:r>
      <w:r>
        <w:rPr>
          <w:rFonts w:ascii="Microsoft JhengHei UI" w:eastAsia="Microsoft JhengHei UI" w:hAnsi="Microsoft JhengHei UI" w:cs="Arial Unicode MS" w:hint="eastAsia"/>
        </w:rPr>
        <w:t>7</w:t>
      </w:r>
      <w:r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>℃～</w:t>
      </w:r>
      <w:r w:rsidR="00884758">
        <w:rPr>
          <w:rFonts w:ascii="Microsoft JhengHei UI" w:eastAsia="Microsoft JhengHei UI" w:hAnsi="Microsoft JhengHei UI" w:cs="Arial Unicode MS" w:hint="eastAsia"/>
        </w:rPr>
        <w:t>5</w:t>
      </w:r>
      <w:r w:rsidRPr="00AB61B4">
        <w:rPr>
          <w:rFonts w:ascii="Microsoft JhengHei UI" w:eastAsia="Microsoft JhengHei UI" w:hAnsi="Microsoft JhengHei UI" w:cs="Arial Unicode MS"/>
        </w:rPr>
        <w:t>00℃.</w:t>
      </w:r>
    </w:p>
    <w:p w14:paraId="7FFB0637" w14:textId="46EFBFF5" w:rsidR="003F66D9" w:rsidRPr="00AB61B4" w:rsidRDefault="003F66D9" w:rsidP="001A11DE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 xml:space="preserve">℃. </w:t>
      </w:r>
    </w:p>
    <w:p w14:paraId="5C2A5F5E" w14:textId="02385A60" w:rsidR="003F66D9" w:rsidRDefault="003F66D9" w:rsidP="001A11DE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60998EDC" w14:textId="15D5E055" w:rsidR="003F66D9" w:rsidRPr="001F776F" w:rsidRDefault="003F66D9" w:rsidP="004D3E7E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>升溫速度:</w:t>
      </w:r>
      <w:r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>室溫~</w:t>
      </w:r>
      <w:r w:rsidR="00884758">
        <w:rPr>
          <w:rFonts w:ascii="Microsoft JhengHei UI" w:eastAsia="Microsoft JhengHei UI" w:hAnsi="Microsoft JhengHei UI" w:cs="Arial Unicode MS" w:hint="eastAsia"/>
        </w:rPr>
        <w:t>5</w:t>
      </w:r>
      <w:r>
        <w:rPr>
          <w:rFonts w:ascii="Microsoft JhengHei UI" w:eastAsia="Microsoft JhengHei UI" w:hAnsi="Microsoft JhengHei UI" w:cs="Arial Unicode MS" w:hint="eastAsia"/>
        </w:rPr>
        <w:t>00</w:t>
      </w:r>
      <w:r w:rsidRPr="00BC65A9">
        <w:rPr>
          <w:rFonts w:ascii="Microsoft JhengHei UI" w:eastAsia="Microsoft JhengHei UI" w:hAnsi="Microsoft JhengHei UI" w:cs="Arial Unicode MS"/>
        </w:rPr>
        <w:t>℃</w:t>
      </w:r>
      <w:r>
        <w:rPr>
          <w:rFonts w:ascii="Microsoft JhengHei UI" w:eastAsia="Microsoft JhengHei UI" w:hAnsi="Microsoft JhengHei UI" w:cs="Arial Unicode MS" w:hint="eastAsia"/>
        </w:rPr>
        <w:t>/約</w:t>
      </w:r>
      <w:r w:rsidR="00324E3B">
        <w:rPr>
          <w:rFonts w:ascii="Microsoft JhengHei UI" w:eastAsia="Microsoft JhengHei UI" w:hAnsi="Microsoft JhengHei UI" w:cs="Arial Unicode MS" w:hint="eastAsia"/>
        </w:rPr>
        <w:t>6</w:t>
      </w:r>
      <w:r w:rsidR="00901CF1">
        <w:rPr>
          <w:rFonts w:ascii="Microsoft JhengHei UI" w:eastAsia="Microsoft JhengHei UI" w:hAnsi="Microsoft JhengHei UI" w:cs="Arial Unicode MS"/>
        </w:rPr>
        <w:t>0</w:t>
      </w:r>
      <w:r>
        <w:rPr>
          <w:rFonts w:ascii="Microsoft JhengHei UI" w:eastAsia="Microsoft JhengHei UI" w:hAnsi="Microsoft JhengHei UI" w:cs="Arial Unicode MS" w:hint="eastAsia"/>
        </w:rPr>
        <w:t>min</w:t>
      </w:r>
    </w:p>
    <w:p w14:paraId="7E0A7578" w14:textId="70A1975A" w:rsidR="003F66D9" w:rsidRPr="00AB61B4" w:rsidRDefault="003F66D9" w:rsidP="001A11DE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分怖誤差 : </w:t>
      </w:r>
      <w:r w:rsidRPr="00BC65A9">
        <w:rPr>
          <w:rFonts w:ascii="Microsoft JhengHei UI" w:eastAsia="Microsoft JhengHei UI" w:hAnsi="Microsoft JhengHei UI" w:cs="Arial Unicode MS"/>
        </w:rPr>
        <w:t>室溫~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℃"/>
        </w:smartTagPr>
        <w:r w:rsidRPr="00BC65A9">
          <w:rPr>
            <w:rFonts w:ascii="Microsoft JhengHei UI" w:eastAsia="Microsoft JhengHei UI" w:hAnsi="Microsoft JhengHei UI" w:cs="Arial Unicode MS"/>
          </w:rPr>
          <w:t>200℃</w:t>
        </w:r>
      </w:smartTag>
      <w:r w:rsidRPr="00BC65A9">
        <w:rPr>
          <w:rFonts w:ascii="Microsoft JhengHei UI" w:eastAsia="Microsoft JhengHei UI" w:hAnsi="Microsoft JhengHei UI" w:cs="Arial Unicode MS"/>
        </w:rPr>
        <w:t>(±</w:t>
      </w:r>
      <w:r>
        <w:rPr>
          <w:rFonts w:ascii="Microsoft JhengHei UI" w:eastAsia="Microsoft JhengHei UI" w:hAnsi="Microsoft JhengHei UI" w:cs="Arial Unicode MS"/>
        </w:rPr>
        <w:t>2</w:t>
      </w:r>
      <w:r w:rsidRPr="00BC65A9">
        <w:rPr>
          <w:rFonts w:ascii="Microsoft JhengHei UI" w:eastAsia="Microsoft JhengHei UI" w:hAnsi="Microsoft JhengHei UI" w:cs="Arial Unicode MS"/>
        </w:rPr>
        <w:t xml:space="preserve">℃), </w:t>
      </w:r>
      <w:r>
        <w:rPr>
          <w:rFonts w:ascii="Microsoft JhengHei UI" w:eastAsia="Microsoft JhengHei UI" w:hAnsi="Microsoft JhengHei UI" w:cs="Arial Unicode MS"/>
        </w:rPr>
        <w:t>200~</w:t>
      </w:r>
      <w:r w:rsidRPr="00BC65A9">
        <w:rPr>
          <w:rFonts w:ascii="Microsoft JhengHei UI" w:eastAsia="Microsoft JhengHei UI" w:hAnsi="Microsoft JhengHei UI" w:cs="Arial Unicode MS"/>
        </w:rPr>
        <w:t>300℃(±</w:t>
      </w:r>
      <w:r>
        <w:rPr>
          <w:rFonts w:ascii="Microsoft JhengHei UI" w:eastAsia="Microsoft JhengHei UI" w:hAnsi="Microsoft JhengHei UI" w:cs="Arial Unicode MS"/>
        </w:rPr>
        <w:t>1</w:t>
      </w:r>
      <w:r>
        <w:rPr>
          <w:rFonts w:ascii="Microsoft JhengHei UI" w:eastAsia="Microsoft JhengHei UI" w:hAnsi="Microsoft JhengHei UI" w:cs="Arial Unicode MS" w:hint="eastAsia"/>
        </w:rPr>
        <w:t>%)</w:t>
      </w:r>
      <w:r>
        <w:rPr>
          <w:rFonts w:ascii="Microsoft JhengHei UI" w:eastAsia="Microsoft JhengHei UI" w:hAnsi="Microsoft JhengHei UI" w:cs="Arial Unicode MS"/>
        </w:rPr>
        <w:t>,</w:t>
      </w:r>
      <w:r w:rsidRPr="00BC65A9">
        <w:rPr>
          <w:rFonts w:ascii="Microsoft JhengHei UI" w:eastAsia="Microsoft JhengHei UI" w:hAnsi="Microsoft JhengHei UI" w:cs="Arial Unicode MS"/>
        </w:rPr>
        <w:t>300℃</w:t>
      </w:r>
      <w:r>
        <w:rPr>
          <w:rFonts w:ascii="Microsoft JhengHei UI" w:eastAsia="Microsoft JhengHei UI" w:hAnsi="Microsoft JhengHei UI" w:cs="Arial Unicode MS" w:hint="eastAsia"/>
        </w:rPr>
        <w:t>以上</w:t>
      </w:r>
      <w:bookmarkStart w:id="0" w:name="_Hlk46098996"/>
      <w:r w:rsidRPr="00BC65A9">
        <w:rPr>
          <w:rFonts w:ascii="Microsoft JhengHei UI" w:eastAsia="Microsoft JhengHei UI" w:hAnsi="Microsoft JhengHei UI" w:cs="Arial Unicode MS"/>
        </w:rPr>
        <w:t>(±</w:t>
      </w:r>
      <w:r w:rsidR="000E6CB5">
        <w:rPr>
          <w:rFonts w:ascii="Microsoft JhengHei UI" w:eastAsia="Microsoft JhengHei UI" w:hAnsi="Microsoft JhengHei UI" w:cs="Arial Unicode MS" w:hint="eastAsia"/>
        </w:rPr>
        <w:t>1</w:t>
      </w:r>
      <w:r>
        <w:rPr>
          <w:rFonts w:ascii="Microsoft JhengHei UI" w:eastAsia="Microsoft JhengHei UI" w:hAnsi="Microsoft JhengHei UI" w:cs="Arial Unicode MS" w:hint="eastAsia"/>
        </w:rPr>
        <w:t>%)</w:t>
      </w:r>
      <w:bookmarkEnd w:id="0"/>
      <w:r w:rsidRPr="00BC65A9"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/>
        </w:rPr>
        <w:t>(</w:t>
      </w:r>
      <w:r>
        <w:rPr>
          <w:rFonts w:ascii="Microsoft JhengHei UI" w:eastAsia="Microsoft JhengHei UI" w:hAnsi="Microsoft JhengHei UI" w:cs="Arial Unicode MS" w:hint="eastAsia"/>
        </w:rPr>
        <w:t>空載)</w:t>
      </w:r>
    </w:p>
    <w:p w14:paraId="303ADE5B" w14:textId="0F2B994D" w:rsidR="00D54080" w:rsidRPr="00AB61B4" w:rsidRDefault="00D54080" w:rsidP="001A11DE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結構：</w:t>
      </w:r>
    </w:p>
    <w:p w14:paraId="303ADE5C" w14:textId="1A080B7E" w:rsidR="00D54080" w:rsidRPr="00AB61B4" w:rsidRDefault="00D54080" w:rsidP="009A5F53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內箱尺寸：</w:t>
      </w:r>
      <w:r w:rsidR="00DB67F8">
        <w:rPr>
          <w:rFonts w:ascii="Microsoft JhengHei UI" w:eastAsia="Microsoft JhengHei UI" w:hAnsi="Microsoft JhengHei UI" w:cs="Arial Unicode MS" w:hint="eastAsia"/>
        </w:rPr>
        <w:t>4</w:t>
      </w:r>
      <w:r w:rsidR="00DB67F8">
        <w:rPr>
          <w:rFonts w:ascii="Microsoft JhengHei UI" w:eastAsia="Microsoft JhengHei UI" w:hAnsi="Microsoft JhengHei UI" w:cs="Arial Unicode MS"/>
        </w:rPr>
        <w:t>5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DB67F8">
        <w:rPr>
          <w:rFonts w:ascii="Microsoft JhengHei UI" w:eastAsia="Microsoft JhengHei UI" w:hAnsi="Microsoft JhengHei UI" w:cs="Arial Unicode MS"/>
        </w:rPr>
        <w:t>45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DB67F8">
        <w:rPr>
          <w:rFonts w:ascii="Microsoft JhengHei UI" w:eastAsia="Microsoft JhengHei UI" w:hAnsi="Microsoft JhengHei UI" w:cs="Arial Unicode MS"/>
        </w:rPr>
        <w:t>4</w:t>
      </w:r>
      <w:r w:rsidR="00A50B5A">
        <w:rPr>
          <w:rFonts w:ascii="Microsoft JhengHei UI" w:eastAsia="Microsoft JhengHei UI" w:hAnsi="Microsoft JhengHei UI" w:cs="Arial Unicode MS"/>
        </w:rPr>
        <w:t>5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780CB1A5" w:rsidR="00D54080" w:rsidRPr="00AB61B4" w:rsidRDefault="00D54080" w:rsidP="009A5F53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外箱尺寸：</w:t>
      </w:r>
      <w:r w:rsidR="00546624">
        <w:rPr>
          <w:rFonts w:ascii="Microsoft JhengHei UI" w:eastAsia="Microsoft JhengHei UI" w:hAnsi="Microsoft JhengHei UI" w:cs="Arial Unicode MS" w:hint="eastAsia"/>
        </w:rPr>
        <w:t>8</w:t>
      </w:r>
      <w:r w:rsidR="00235190">
        <w:rPr>
          <w:rFonts w:ascii="Microsoft JhengHei UI" w:eastAsia="Microsoft JhengHei UI" w:hAnsi="Microsoft JhengHei UI" w:cs="Arial Unicode MS" w:hint="eastAsia"/>
        </w:rPr>
        <w:t>5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546624">
        <w:rPr>
          <w:rFonts w:ascii="Microsoft JhengHei UI" w:eastAsia="Microsoft JhengHei UI" w:hAnsi="Microsoft JhengHei UI" w:cs="Arial Unicode MS"/>
        </w:rPr>
        <w:t>7</w:t>
      </w:r>
      <w:r w:rsidR="00235190">
        <w:rPr>
          <w:rFonts w:ascii="Microsoft JhengHei UI" w:eastAsia="Microsoft JhengHei UI" w:hAnsi="Microsoft JhengHei UI" w:cs="Arial Unicode MS" w:hint="eastAsia"/>
        </w:rPr>
        <w:t>5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546624">
        <w:rPr>
          <w:rFonts w:ascii="Microsoft JhengHei UI" w:eastAsia="Microsoft JhengHei UI" w:hAnsi="Microsoft JhengHei UI" w:cs="Arial Unicode MS"/>
        </w:rPr>
        <w:t>6</w:t>
      </w:r>
      <w:r w:rsidR="00235190">
        <w:rPr>
          <w:rFonts w:ascii="Microsoft JhengHei UI" w:eastAsia="Microsoft JhengHei UI" w:hAnsi="Microsoft JhengHei UI" w:cs="Arial Unicode MS" w:hint="eastAsia"/>
        </w:rPr>
        <w:t>1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75487711" w:rsidR="00D54080" w:rsidRPr="00AB61B4" w:rsidRDefault="00D54080" w:rsidP="009A5F53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內箱材質：ＳＵＳ#不鏽鋼材質.</w:t>
      </w:r>
    </w:p>
    <w:p w14:paraId="303ADE5F" w14:textId="46FD0F80" w:rsidR="00D54080" w:rsidRPr="00AB61B4" w:rsidRDefault="00D54080" w:rsidP="009A5F53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外箱材質：鋼板粉體塗裝烤漆.</w:t>
      </w:r>
    </w:p>
    <w:p w14:paraId="303ADE60" w14:textId="04443049" w:rsidR="00D54080" w:rsidRPr="00AB61B4" w:rsidRDefault="00D54080" w:rsidP="009A5F53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84775E" w:rsidRPr="004D3E7E">
        <w:rPr>
          <w:rFonts w:ascii="Microsoft JhengHei UI" w:eastAsia="Microsoft JhengHei UI" w:hAnsi="Microsoft JhengHei UI" w:cs="Arial Unicode MS" w:hint="eastAsia"/>
        </w:rPr>
        <w:t xml:space="preserve"> </w:t>
      </w:r>
      <w:r w:rsidR="0084775E" w:rsidRPr="0084775E">
        <w:rPr>
          <w:rFonts w:ascii="Microsoft JhengHei UI" w:eastAsia="Microsoft JhengHei UI" w:hAnsi="Microsoft JhengHei UI" w:cs="Arial Unicode MS" w:hint="eastAsia"/>
        </w:rPr>
        <w:t>(保溫層15cm)</w:t>
      </w:r>
    </w:p>
    <w:p w14:paraId="7E00B81B" w14:textId="4EED64E3" w:rsidR="00901CF1" w:rsidRPr="00AB61B4" w:rsidRDefault="00901CF1" w:rsidP="009A5F53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附屬設備：</w:t>
      </w:r>
    </w:p>
    <w:p w14:paraId="7CA3E4E8" w14:textId="4744545B" w:rsidR="00901CF1" w:rsidRDefault="00901CF1" w:rsidP="009A5F53">
      <w:pPr>
        <w:pStyle w:val="a3"/>
        <w:numPr>
          <w:ilvl w:val="0"/>
          <w:numId w:val="12"/>
        </w:numPr>
        <w:rPr>
          <w:rFonts w:ascii="Microsoft YaHei UI" w:eastAsia="Microsoft YaHei UI" w:hAnsi="Microsoft YaHei UI" w:cs="Arial Unicode MS"/>
        </w:rPr>
      </w:pPr>
      <w:bookmarkStart w:id="1" w:name="_Hlk46689444"/>
      <w:r>
        <w:rPr>
          <w:rFonts w:ascii="Microsoft YaHei UI" w:eastAsia="Microsoft YaHei UI" w:hAnsi="Microsoft YaHei UI" w:cs="Arial Unicode MS" w:hint="eastAsia"/>
        </w:rPr>
        <w:t>可調式</w:t>
      </w:r>
      <w:r>
        <w:rPr>
          <w:rFonts w:ascii="Microsoft YaHei UI" w:eastAsia="Microsoft YaHei UI" w:hAnsi="Microsoft YaHei UI" w:cs="Arial Unicode MS" w:hint="eastAsia"/>
          <w:color w:val="000000"/>
        </w:rPr>
        <w:t>鍍鋅</w:t>
      </w:r>
      <w:r>
        <w:rPr>
          <w:rFonts w:ascii="Microsoft YaHei UI" w:eastAsia="Microsoft YaHei UI" w:hAnsi="Microsoft YaHei UI" w:cs="Arial Unicode MS" w:hint="eastAsia"/>
        </w:rPr>
        <w:t xml:space="preserve">活動盤2只. </w:t>
      </w:r>
    </w:p>
    <w:p w14:paraId="36919749" w14:textId="23651462" w:rsidR="00901CF1" w:rsidRPr="00AB61B4" w:rsidRDefault="00901CF1" w:rsidP="009A5F53">
      <w:pPr>
        <w:pStyle w:val="a3"/>
        <w:numPr>
          <w:ilvl w:val="0"/>
          <w:numId w:val="12"/>
        </w:numPr>
        <w:rPr>
          <w:rFonts w:ascii="Microsoft YaHei UI" w:eastAsia="新細明體" w:hAnsi="Microsoft YaHei UI" w:cs="Arial Unicode MS"/>
        </w:rPr>
      </w:pPr>
      <w:r w:rsidRPr="008213E7">
        <w:rPr>
          <w:rFonts w:ascii="Microsoft YaHei UI" w:eastAsia="Microsoft YaHei UI" w:hAnsi="Microsoft YaHei UI" w:cs="Arial Unicode MS" w:hint="eastAsia"/>
        </w:rPr>
        <w:t>計時器</w:t>
      </w:r>
      <w:r w:rsidRPr="008213E7">
        <w:rPr>
          <w:rFonts w:ascii="Microsoft YaHei UI" w:eastAsia="Microsoft YaHei UI" w:hAnsi="Microsoft YaHei UI" w:cs="Arial Unicode MS"/>
        </w:rPr>
        <w:t>(</w:t>
      </w:r>
      <w:r w:rsidRPr="008213E7">
        <w:rPr>
          <w:rFonts w:ascii="Microsoft YaHei UI" w:eastAsia="Microsoft YaHei UI" w:hAnsi="Microsoft YaHei UI" w:cs="Arial Unicode MS" w:hint="eastAsia"/>
        </w:rPr>
        <w:t>計時範圍</w:t>
      </w:r>
      <w:r w:rsidRPr="008213E7">
        <w:rPr>
          <w:rFonts w:ascii="Microsoft YaHei UI" w:eastAsia="Microsoft YaHei UI" w:hAnsi="Microsoft YaHei UI" w:cs="Arial Unicode MS"/>
        </w:rPr>
        <w:t>0~9999min).</w:t>
      </w:r>
      <w:r w:rsidRPr="008213E7">
        <w:rPr>
          <w:rFonts w:ascii="Microsoft YaHei UI" w:eastAsia="Microsoft YaHei UI" w:hAnsi="Microsoft YaHei UI" w:cs="Arial Unicode MS" w:hint="eastAsia"/>
        </w:rPr>
        <w:t>或</w:t>
      </w:r>
      <w:r w:rsidRPr="008213E7">
        <w:rPr>
          <w:rFonts w:ascii="Microsoft YaHei UI" w:eastAsia="Microsoft YaHei UI" w:hAnsi="Microsoft YaHei UI" w:cs="Arial Unicode MS"/>
        </w:rPr>
        <w:t>(0~9999H)</w:t>
      </w:r>
      <w:r w:rsidRPr="008213E7">
        <w:rPr>
          <w:rFonts w:ascii="Microsoft YaHei UI" w:eastAsia="Microsoft YaHei UI" w:hAnsi="Microsoft YaHei UI" w:cs="Arial Unicode MS" w:hint="eastAsia"/>
        </w:rPr>
        <w:t>可切換</w:t>
      </w:r>
      <w:r>
        <w:rPr>
          <w:rFonts w:ascii="Microsoft YaHei UI" w:eastAsia="新細明體" w:hAnsi="Microsoft YaHei UI" w:cs="Arial Unicode MS" w:hint="eastAsia"/>
        </w:rPr>
        <w:t xml:space="preserve"> </w:t>
      </w:r>
    </w:p>
    <w:p w14:paraId="0A65A0DE" w14:textId="77CBA799" w:rsidR="00901CF1" w:rsidRDefault="00901CF1" w:rsidP="009A5F53">
      <w:pPr>
        <w:pStyle w:val="a3"/>
        <w:numPr>
          <w:ilvl w:val="0"/>
          <w:numId w:val="12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77D913DA" w14:textId="5AE99B08" w:rsidR="00901CF1" w:rsidRPr="00A321C0" w:rsidRDefault="00901CF1" w:rsidP="009A5F53">
      <w:pPr>
        <w:pStyle w:val="a3"/>
        <w:numPr>
          <w:ilvl w:val="0"/>
          <w:numId w:val="12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50BE200A" w14:textId="3694C2B0" w:rsidR="00A321C0" w:rsidRPr="001E1BD6" w:rsidRDefault="00A321C0" w:rsidP="009A5F53">
      <w:pPr>
        <w:pStyle w:val="a3"/>
        <w:numPr>
          <w:ilvl w:val="0"/>
          <w:numId w:val="12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  <w:color w:val="FF0000"/>
        </w:rPr>
        <w:t>電壓表,電流表,頻率表,功因表,瓦特表,瓦時計(用電度數表)</w:t>
      </w:r>
    </w:p>
    <w:bookmarkEnd w:id="1"/>
    <w:p w14:paraId="5DDB7CAB" w14:textId="40242173" w:rsidR="00901CF1" w:rsidRPr="001A11DE" w:rsidRDefault="00901CF1" w:rsidP="001A11DE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1A11DE">
        <w:rPr>
          <w:rFonts w:ascii="Microsoft JhengHei UI" w:eastAsia="Microsoft JhengHei UI" w:hAnsi="Microsoft JhengHei UI" w:cs="Arial Unicode MS" w:hint="eastAsia"/>
        </w:rPr>
        <w:t>電路控制：</w:t>
      </w:r>
    </w:p>
    <w:p w14:paraId="5E035015" w14:textId="77777777" w:rsidR="004D3E7E" w:rsidRDefault="00901CF1" w:rsidP="009A5F53">
      <w:pPr>
        <w:pStyle w:val="a3"/>
        <w:ind w:leftChars="400" w:left="960"/>
        <w:jc w:val="both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lastRenderedPageBreak/>
        <w:t>採用</w:t>
      </w:r>
      <w:r w:rsidRPr="00197F5F">
        <w:rPr>
          <w:rFonts w:ascii="Microsoft YaHei UI" w:eastAsia="Microsoft YaHei UI" w:hAnsi="Microsoft YaHei UI" w:cs="Arial Unicode MS"/>
        </w:rPr>
        <w:t>L</w:t>
      </w:r>
      <w:r>
        <w:rPr>
          <w:rFonts w:ascii="Microsoft YaHei UI" w:eastAsia="Microsoft YaHei UI" w:hAnsi="Microsoft YaHei UI" w:cs="Arial Unicode MS"/>
        </w:rPr>
        <w:t>E</w:t>
      </w:r>
      <w:r w:rsidRPr="00197F5F">
        <w:rPr>
          <w:rFonts w:ascii="Microsoft YaHei UI" w:eastAsia="Microsoft YaHei UI" w:hAnsi="Microsoft YaHei UI" w:cs="Arial Unicode MS"/>
        </w:rPr>
        <w:t>D</w:t>
      </w:r>
      <w:r w:rsidRPr="00197F5F">
        <w:rPr>
          <w:rFonts w:ascii="Microsoft YaHei UI" w:eastAsia="Microsoft YaHei UI" w:hAnsi="Microsoft YaHei UI" w:cs="Arial Unicode MS" w:hint="eastAsia"/>
        </w:rPr>
        <w:t>單色按鍵式溫度控制器</w:t>
      </w:r>
      <w:r w:rsidRPr="00197F5F">
        <w:rPr>
          <w:rFonts w:ascii="Microsoft YaHei UI" w:eastAsia="Microsoft YaHei UI" w:hAnsi="Microsoft YaHei UI" w:cs="Arial Unicode MS"/>
        </w:rPr>
        <w:t>,PID+ SSR</w:t>
      </w:r>
      <w:r w:rsidRPr="00197F5F">
        <w:rPr>
          <w:rFonts w:ascii="Microsoft YaHei UI" w:eastAsia="Microsoft YaHei UI" w:hAnsi="Microsoft YaHei UI" w:cs="Arial Unicode MS" w:hint="eastAsia"/>
        </w:rPr>
        <w:t>之控制</w:t>
      </w:r>
      <w:r w:rsidRPr="00197F5F">
        <w:rPr>
          <w:rFonts w:ascii="Microsoft YaHei UI" w:eastAsia="Microsoft YaHei UI" w:hAnsi="Microsoft YaHei UI" w:cs="Arial Unicode MS"/>
        </w:rPr>
        <w:t>(</w:t>
      </w:r>
      <w:r w:rsidRPr="00197F5F">
        <w:rPr>
          <w:rFonts w:ascii="Microsoft YaHei UI" w:eastAsia="Microsoft YaHei UI" w:hAnsi="Microsoft YaHei UI" w:cs="Arial Unicode MS" w:hint="eastAsia"/>
        </w:rPr>
        <w:t>即比例、積分、微分</w:t>
      </w:r>
      <w:r w:rsidRPr="00197F5F">
        <w:rPr>
          <w:rFonts w:ascii="Microsoft YaHei UI" w:eastAsia="Microsoft YaHei UI" w:hAnsi="Microsoft YaHei UI" w:cs="Arial Unicode MS"/>
        </w:rPr>
        <w:t xml:space="preserve"> ,</w:t>
      </w:r>
      <w:r w:rsidRPr="00197F5F">
        <w:rPr>
          <w:rFonts w:ascii="Microsoft YaHei UI" w:eastAsia="Microsoft YaHei UI" w:hAnsi="Microsoft YaHei UI" w:cs="Arial Unicode MS" w:hint="eastAsia"/>
        </w:rPr>
        <w:t>可提高控制元件界面使用之壽命與穩定性</w:t>
      </w:r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 w:hint="eastAsia"/>
        </w:rPr>
        <w:t>有</w:t>
      </w:r>
      <w:r w:rsidRPr="00197F5F">
        <w:rPr>
          <w:rFonts w:ascii="Microsoft YaHei UI" w:eastAsia="Microsoft YaHei UI" w:hAnsi="Microsoft YaHei UI" w:cs="Arial Unicode MS"/>
        </w:rPr>
        <w:t>PID</w:t>
      </w:r>
      <w:r w:rsidRPr="00197F5F">
        <w:rPr>
          <w:rFonts w:ascii="Microsoft YaHei UI" w:eastAsia="Microsoft YaHei UI" w:hAnsi="Microsoft YaHei UI" w:cs="Arial Unicode MS" w:hint="eastAsia"/>
        </w:rPr>
        <w:t>值自動演算之功能</w:t>
      </w:r>
      <w:r w:rsidRPr="00197F5F">
        <w:rPr>
          <w:rFonts w:ascii="Microsoft YaHei UI" w:eastAsia="Microsoft YaHei UI" w:hAnsi="Microsoft YaHei UI" w:cs="Arial Unicode MS"/>
        </w:rPr>
        <w:t>,</w:t>
      </w:r>
      <w:r w:rsidRPr="00197F5F">
        <w:rPr>
          <w:rFonts w:ascii="Microsoft YaHei UI" w:eastAsia="Microsoft YaHei UI" w:hAnsi="Microsoft YaHei UI" w:cs="Arial Unicode MS" w:hint="eastAsia"/>
        </w:rPr>
        <w:t>運轉測試完成時</w:t>
      </w:r>
      <w:r w:rsidRPr="00197F5F">
        <w:rPr>
          <w:rFonts w:ascii="Microsoft YaHei UI" w:eastAsia="Microsoft YaHei UI" w:hAnsi="Microsoft YaHei UI" w:cs="Arial Unicode MS"/>
        </w:rPr>
        <w:t>,</w:t>
      </w:r>
      <w:r w:rsidRPr="00197F5F">
        <w:rPr>
          <w:rFonts w:ascii="Microsoft YaHei UI" w:eastAsia="Microsoft YaHei UI" w:hAnsi="Microsoft YaHei UI" w:cs="Arial Unicode MS" w:hint="eastAsia"/>
        </w:rPr>
        <w:t>具有警報告知之功能</w:t>
      </w:r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 w:hint="eastAsia"/>
        </w:rPr>
        <w:t>停電記憶裝置二年</w:t>
      </w:r>
      <w:r w:rsidRPr="00197F5F">
        <w:rPr>
          <w:rFonts w:ascii="Microsoft YaHei UI" w:eastAsia="Microsoft YaHei UI" w:hAnsi="Microsoft YaHei UI" w:cs="Arial Unicode MS"/>
        </w:rPr>
        <w:t>.</w:t>
      </w:r>
    </w:p>
    <w:p w14:paraId="303ADE68" w14:textId="509E2521" w:rsidR="00D54080" w:rsidRPr="00AB61B4" w:rsidRDefault="00D54080" w:rsidP="004D3E7E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05ECE80D" w:rsidR="00D54080" w:rsidRPr="00AB61B4" w:rsidRDefault="00D54080" w:rsidP="001A11DE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779CBA06" w:rsidR="00D54080" w:rsidRPr="00AB61B4" w:rsidRDefault="00D54080" w:rsidP="001A11DE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安全裝置：</w:t>
      </w:r>
    </w:p>
    <w:p w14:paraId="4F7DFF7D" w14:textId="556AA730" w:rsidR="00901CF1" w:rsidRPr="004D3E7E" w:rsidRDefault="00901CF1" w:rsidP="004D3E7E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Arial Unicode MS"/>
        </w:rPr>
      </w:pPr>
      <w:r w:rsidRPr="004D3E7E">
        <w:rPr>
          <w:rFonts w:ascii="Microsoft JhengHei UI" w:eastAsia="Microsoft JhengHei UI" w:hAnsi="Microsoft JhengHei UI" w:cs="Arial Unicode MS" w:hint="eastAsia"/>
        </w:rPr>
        <w:t>過電流快速保險絲</w:t>
      </w:r>
      <w:r w:rsidRPr="004D3E7E">
        <w:rPr>
          <w:rFonts w:ascii="Microsoft JhengHei UI" w:eastAsia="Microsoft JhengHei UI" w:hAnsi="Microsoft JhengHei UI" w:cs="Arial Unicode MS"/>
        </w:rPr>
        <w:t xml:space="preserve"> </w:t>
      </w:r>
    </w:p>
    <w:p w14:paraId="2FBF4FC7" w14:textId="0350FF9C" w:rsidR="00901CF1" w:rsidRPr="004D3E7E" w:rsidRDefault="00901CF1" w:rsidP="004D3E7E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Arial Unicode MS"/>
        </w:rPr>
      </w:pPr>
      <w:r w:rsidRPr="004D3E7E">
        <w:rPr>
          <w:rFonts w:ascii="Microsoft JhengHei UI" w:eastAsia="Microsoft JhengHei UI" w:hAnsi="Microsoft JhengHei UI" w:cs="Arial Unicode MS" w:hint="eastAsia"/>
        </w:rPr>
        <w:t>控制器超溫保護</w:t>
      </w:r>
      <w:r w:rsidRPr="004D3E7E">
        <w:rPr>
          <w:rFonts w:ascii="Microsoft JhengHei UI" w:eastAsia="Microsoft JhengHei UI" w:hAnsi="Microsoft JhengHei UI" w:cs="Arial Unicode MS"/>
        </w:rPr>
        <w:t xml:space="preserve"> </w:t>
      </w:r>
    </w:p>
    <w:p w14:paraId="779969EE" w14:textId="120C777F" w:rsidR="00637AAA" w:rsidRPr="004D3E7E" w:rsidRDefault="00637AAA" w:rsidP="004D3E7E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Arial Unicode MS"/>
        </w:rPr>
      </w:pPr>
      <w:r w:rsidRPr="004D3E7E">
        <w:rPr>
          <w:rFonts w:ascii="Microsoft JhengHei UI" w:eastAsia="Microsoft JhengHei UI" w:hAnsi="Microsoft JhengHei UI" w:cs="Arial Unicode MS" w:hint="eastAsia"/>
        </w:rPr>
        <w:t>E.G.O第二道超溫保護裝置</w:t>
      </w:r>
    </w:p>
    <w:p w14:paraId="303ADE6E" w14:textId="70B2AFBA" w:rsidR="00D54080" w:rsidRPr="00AB61B4" w:rsidRDefault="00D54080" w:rsidP="001A11DE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電源：單相 AC 220V </w:t>
      </w:r>
      <w:r w:rsidR="00324E3B">
        <w:rPr>
          <w:rFonts w:ascii="Microsoft JhengHei UI" w:eastAsia="Microsoft JhengHei UI" w:hAnsi="Microsoft JhengHei UI" w:cs="Arial Unicode MS"/>
        </w:rPr>
        <w:t>21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303ADE6F" w14:textId="2AED67C5" w:rsidR="00D54080" w:rsidRPr="00AB61B4" w:rsidRDefault="00D54080" w:rsidP="001A11DE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保固：1年 </w:t>
      </w:r>
    </w:p>
    <w:p w14:paraId="303ADE70" w14:textId="0724D433" w:rsidR="00D54080" w:rsidRPr="00AB61B4" w:rsidRDefault="00D54080" w:rsidP="001A11DE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交貨期 : 30天</w:t>
      </w:r>
    </w:p>
    <w:p w14:paraId="303ADE71" w14:textId="3AA28067" w:rsidR="00D54080" w:rsidRPr="00AB61B4" w:rsidRDefault="00D54080" w:rsidP="001A11DE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驗收期限 : 7天</w:t>
      </w:r>
    </w:p>
    <w:p w14:paraId="303ADE72" w14:textId="0659B5DD" w:rsidR="00D54080" w:rsidRPr="00AB61B4" w:rsidRDefault="00D54080" w:rsidP="001A11DE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交貨地點 : 到廠</w:t>
      </w:r>
    </w:p>
    <w:p w14:paraId="4B70C730" w14:textId="5B9BE2D4" w:rsidR="004D3E7E" w:rsidRDefault="00D54080" w:rsidP="001A11DE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付款方式 : </w:t>
      </w:r>
    </w:p>
    <w:p w14:paraId="303ADE73" w14:textId="62507546" w:rsidR="00D54080" w:rsidRPr="00AB61B4" w:rsidRDefault="00D54080" w:rsidP="004D3E7E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訂購時,50%訂金(現金)</w:t>
      </w:r>
    </w:p>
    <w:p w14:paraId="303ADE74" w14:textId="0F2AAC7A" w:rsidR="00D54080" w:rsidRPr="00AB61B4" w:rsidRDefault="0034737E" w:rsidP="004D3E7E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>交貨</w:t>
      </w:r>
      <w:r w:rsidR="00D54080" w:rsidRPr="00AB61B4">
        <w:rPr>
          <w:rFonts w:ascii="Microsoft JhengHei UI" w:eastAsia="Microsoft JhengHei UI" w:hAnsi="Microsoft JhengHei UI" w:cs="Arial Unicode MS"/>
        </w:rPr>
        <w:t>款50%,當月結T/T或期票</w:t>
      </w:r>
    </w:p>
    <w:p w14:paraId="72B1C4BE" w14:textId="10F7D81E" w:rsidR="004D3E7E" w:rsidRDefault="00D54080" w:rsidP="001A11DE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隨機資料 :</w:t>
      </w:r>
    </w:p>
    <w:p w14:paraId="303ADE75" w14:textId="28D598B2" w:rsidR="00D54080" w:rsidRPr="001A11DE" w:rsidRDefault="00D54080" w:rsidP="004D3E7E">
      <w:pPr>
        <w:pStyle w:val="a3"/>
        <w:numPr>
          <w:ilvl w:val="0"/>
          <w:numId w:val="7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操作說明書. </w:t>
      </w:r>
    </w:p>
    <w:p w14:paraId="303ADE76" w14:textId="0E6BFBD9" w:rsidR="00D54080" w:rsidRPr="00AB61B4" w:rsidRDefault="00D54080" w:rsidP="004D3E7E">
      <w:pPr>
        <w:pStyle w:val="a3"/>
        <w:numPr>
          <w:ilvl w:val="0"/>
          <w:numId w:val="7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>保固書</w:t>
      </w:r>
    </w:p>
    <w:p w14:paraId="303ADE77" w14:textId="5FA96D3A" w:rsidR="00D54080" w:rsidRDefault="00D54080" w:rsidP="004D3E7E">
      <w:pPr>
        <w:pStyle w:val="a3"/>
        <w:numPr>
          <w:ilvl w:val="0"/>
          <w:numId w:val="7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人員操作訓練.</w:t>
      </w:r>
    </w:p>
    <w:p w14:paraId="29EF857D" w14:textId="32DEED4C" w:rsidR="00F43535" w:rsidRPr="002C3333" w:rsidRDefault="002C3333" w:rsidP="00F43535">
      <w:pPr>
        <w:pStyle w:val="a3"/>
        <w:rPr>
          <w:rFonts w:ascii="Microsoft JhengHei UI" w:eastAsia="Microsoft JhengHei UI" w:hAnsi="Microsoft JhengHei UI" w:cs="Arial Unicode MS"/>
          <w:b/>
          <w:bCs/>
        </w:rPr>
      </w:pPr>
      <w:r w:rsidRPr="002C3333">
        <w:rPr>
          <w:rFonts w:ascii="Microsoft JhengHei UI" w:eastAsia="Microsoft JhengHei UI" w:hAnsi="Microsoft JhengHei UI" w:cs="Arial Unicode MS"/>
          <w:b/>
          <w:bCs/>
        </w:rPr>
        <w:t xml:space="preserve">Option: </w:t>
      </w:r>
      <w:r w:rsidRPr="002C3333">
        <w:rPr>
          <w:rFonts w:ascii="Microsoft JhengHei UI" w:eastAsia="Microsoft JhengHei UI" w:hAnsi="Microsoft JhengHei UI" w:cs="Arial Unicode MS" w:hint="eastAsia"/>
          <w:b/>
          <w:bCs/>
        </w:rPr>
        <w:t>費用另計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134"/>
      </w:tblGrid>
      <w:tr w:rsidR="00EE6744" w:rsidRPr="00335F90" w14:paraId="46458F6B" w14:textId="77777777">
        <w:trPr>
          <w:trHeight w:val="426"/>
          <w:jc w:val="center"/>
        </w:trPr>
        <w:tc>
          <w:tcPr>
            <w:tcW w:w="7655" w:type="dxa"/>
            <w:shd w:val="clear" w:color="auto" w:fill="auto"/>
            <w:hideMark/>
          </w:tcPr>
          <w:p w14:paraId="034452A8" w14:textId="77777777" w:rsidR="00EE6744" w:rsidRDefault="00EE6744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>測試孔50mm ---</w:t>
            </w: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---------------------------------------------------------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6F23AA34" w14:textId="253C511F" w:rsidR="00EE6744" w:rsidRDefault="00EE6744" w:rsidP="00A35E9C">
            <w:pPr>
              <w:rPr>
                <w:rFonts w:ascii="Microsoft YaHei UI" w:eastAsia="Microsoft YaHei UI" w:hAnsi="Microsoft YaHei UI" w:cs="Arial Unicode MS"/>
                <w:sz w:val="22"/>
                <w:szCs w:val="22"/>
                <w:lang w:bidi="hi-IN"/>
              </w:rPr>
            </w:pP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NT</w:t>
            </w:r>
            <w:r>
              <w:rPr>
                <w:rFonts w:ascii="Microsoft YaHei UI" w:hAnsi="Microsoft YaHei UI" w:cs="Arial Unicode MS"/>
                <w:sz w:val="22"/>
                <w:szCs w:val="22"/>
              </w:rPr>
              <w:t>1</w:t>
            </w:r>
            <w:r>
              <w:rPr>
                <w:rFonts w:ascii="Microsoft YaHei UI" w:hAnsi="Microsoft YaHei UI" w:cs="Arial Unicode MS" w:hint="eastAsia"/>
                <w:sz w:val="22"/>
                <w:szCs w:val="22"/>
              </w:rPr>
              <w:t>,</w:t>
            </w:r>
            <w:r>
              <w:rPr>
                <w:rFonts w:ascii="Microsoft YaHei UI" w:hAnsi="Microsoft YaHei UI" w:cs="Arial Unicode MS"/>
                <w:sz w:val="22"/>
                <w:szCs w:val="22"/>
              </w:rPr>
              <w:t>5</w:t>
            </w: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00</w:t>
            </w:r>
          </w:p>
        </w:tc>
      </w:tr>
      <w:tr w:rsidR="00EE6744" w:rsidRPr="00335F90" w14:paraId="0980D9AF" w14:textId="77777777">
        <w:trPr>
          <w:trHeight w:val="730"/>
          <w:jc w:val="center"/>
        </w:trPr>
        <w:tc>
          <w:tcPr>
            <w:tcW w:w="7655" w:type="dxa"/>
            <w:shd w:val="clear" w:color="auto" w:fill="auto"/>
            <w:hideMark/>
          </w:tcPr>
          <w:p w14:paraId="759BD675" w14:textId="77777777" w:rsidR="00EE6744" w:rsidRDefault="00EE6744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 xml:space="preserve">測試孔100mm </w:t>
            </w: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----------------------------------------------------------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767F377E" w14:textId="19579EFB" w:rsidR="00EE6744" w:rsidRDefault="00EE6744" w:rsidP="00A35E9C">
            <w:pPr>
              <w:rPr>
                <w:sz w:val="22"/>
                <w:szCs w:val="22"/>
              </w:rPr>
            </w:pP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NT2</w:t>
            </w:r>
            <w:r w:rsidR="006A450D">
              <w:rPr>
                <w:rFonts w:ascii="Microsoft YaHei UI" w:eastAsia="Microsoft YaHei UI" w:hAnsi="Microsoft YaHei UI" w:cs="Arial Unicode MS"/>
                <w:sz w:val="22"/>
                <w:szCs w:val="22"/>
              </w:rPr>
              <w:t>,</w:t>
            </w:r>
            <w:r>
              <w:rPr>
                <w:rFonts w:ascii="Microsoft YaHei UI" w:hAnsi="Microsoft YaHei UI" w:cs="Arial Unicode MS" w:hint="eastAsia"/>
                <w:sz w:val="22"/>
                <w:szCs w:val="22"/>
              </w:rPr>
              <w:t>0</w:t>
            </w: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00</w:t>
            </w:r>
            <w:r w:rsidR="006A450D">
              <w:rPr>
                <w:rFonts w:ascii="Microsoft YaHei UI" w:eastAsia="Microsoft YaHei UI" w:hAnsi="Microsoft YaHei UI" w:cs="Arial Unicode MS"/>
                <w:sz w:val="22"/>
                <w:szCs w:val="22"/>
              </w:rPr>
              <w:t>.</w:t>
            </w:r>
          </w:p>
        </w:tc>
      </w:tr>
      <w:tr w:rsidR="00EE6744" w:rsidRPr="00335F90" w14:paraId="698B7D73" w14:textId="77777777">
        <w:trPr>
          <w:trHeight w:val="730"/>
          <w:jc w:val="center"/>
        </w:trPr>
        <w:tc>
          <w:tcPr>
            <w:tcW w:w="7655" w:type="dxa"/>
            <w:shd w:val="clear" w:color="auto" w:fill="auto"/>
            <w:hideMark/>
          </w:tcPr>
          <w:p w14:paraId="2F2BBA42" w14:textId="77777777" w:rsidR="00EE6744" w:rsidRDefault="00EE6744">
            <w:pPr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追加柵盤1只--------------------------------</w:t>
            </w: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------------</w:t>
            </w:r>
            <w:r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3B954BD8" w14:textId="0CE8C800" w:rsidR="00EE6744" w:rsidRDefault="00EE6744" w:rsidP="00A35E9C">
            <w:pPr>
              <w:rPr>
                <w:color w:val="00000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NT3</w:t>
            </w:r>
            <w:r>
              <w:rPr>
                <w:rFonts w:ascii="Microsoft YaHei" w:eastAsia="Microsoft YaHei" w:hAnsi="Microsoft YaHei" w:cs="Arial Unicode MS"/>
                <w:color w:val="000000"/>
                <w:sz w:val="22"/>
                <w:szCs w:val="22"/>
              </w:rPr>
              <w:t>,000</w:t>
            </w:r>
          </w:p>
        </w:tc>
      </w:tr>
      <w:tr w:rsidR="00EE6744" w:rsidRPr="00335F90" w14:paraId="73AAF8C4" w14:textId="77777777">
        <w:trPr>
          <w:trHeight w:val="730"/>
          <w:jc w:val="center"/>
        </w:trPr>
        <w:tc>
          <w:tcPr>
            <w:tcW w:w="7655" w:type="dxa"/>
            <w:shd w:val="clear" w:color="auto" w:fill="auto"/>
            <w:hideMark/>
          </w:tcPr>
          <w:p w14:paraId="275898C5" w14:textId="26F61F44" w:rsidR="00EE6744" w:rsidRDefault="00A56411">
            <w:pPr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CP型可程式溫度控制器,LED彩色按鍵式60段---------------------------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0CE977F0" w14:textId="0361A766" w:rsidR="00EE6744" w:rsidRDefault="00A56411" w:rsidP="00A35E9C">
            <w:pPr>
              <w:rPr>
                <w:color w:val="00000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NT3,000.</w:t>
            </w:r>
          </w:p>
        </w:tc>
      </w:tr>
      <w:tr w:rsidR="00FB7B63" w:rsidRPr="00335F90" w14:paraId="43F75776" w14:textId="77777777">
        <w:trPr>
          <w:trHeight w:val="730"/>
          <w:jc w:val="center"/>
        </w:trPr>
        <w:tc>
          <w:tcPr>
            <w:tcW w:w="7655" w:type="dxa"/>
            <w:shd w:val="clear" w:color="auto" w:fill="auto"/>
          </w:tcPr>
          <w:p w14:paraId="3935F6B8" w14:textId="64218E69" w:rsidR="00FB7B63" w:rsidRDefault="00FB7B63">
            <w:pPr>
              <w:numPr>
                <w:ilvl w:val="0"/>
                <w:numId w:val="13"/>
              </w:numPr>
              <w:rPr>
                <w:rFonts w:ascii="Microsoft YaHei" w:eastAsia="Microsoft YaHei" w:hAnsi="Microsoft YaHei" w:cs="Arial Unicode MS"/>
                <w:color w:val="00000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BP型可程式溫控器,4.3吋彩色觸控+USB記錄裝置,20段/5組共100段</w:t>
            </w: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14:paraId="6646C4C3" w14:textId="134428B5" w:rsidR="00FB7B63" w:rsidRDefault="00FB7B63" w:rsidP="00A35E9C">
            <w:pPr>
              <w:rPr>
                <w:rFonts w:ascii="Microsoft YaHei" w:eastAsia="Microsoft YaHei" w:hAnsi="Microsoft YaHei" w:cs="Arial Unicode MS"/>
                <w:color w:val="000000"/>
                <w:sz w:val="22"/>
                <w:szCs w:val="22"/>
              </w:rPr>
            </w:pPr>
            <w:r>
              <w:rPr>
                <w:rFonts w:ascii="Microsoft YaHei UI" w:eastAsia="Microsoft YaHei UI" w:hAnsi="Microsoft YaHei UI" w:cs="Arial Unicode MS"/>
                <w:sz w:val="22"/>
                <w:szCs w:val="22"/>
              </w:rPr>
              <w:t>NT20,000.</w:t>
            </w:r>
          </w:p>
        </w:tc>
      </w:tr>
      <w:tr w:rsidR="00584453" w:rsidRPr="00335F90" w14:paraId="46826AEC" w14:textId="77777777">
        <w:trPr>
          <w:trHeight w:val="730"/>
          <w:jc w:val="center"/>
        </w:trPr>
        <w:tc>
          <w:tcPr>
            <w:tcW w:w="7655" w:type="dxa"/>
            <w:shd w:val="clear" w:color="auto" w:fill="auto"/>
          </w:tcPr>
          <w:p w14:paraId="7DC3E9A4" w14:textId="694B1BAC" w:rsidR="00584453" w:rsidRDefault="00584453">
            <w:pPr>
              <w:numPr>
                <w:ilvl w:val="0"/>
                <w:numId w:val="13"/>
              </w:numP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電源改110V--------------------------------------------------------------</w:t>
            </w:r>
          </w:p>
        </w:tc>
        <w:tc>
          <w:tcPr>
            <w:tcW w:w="1134" w:type="dxa"/>
            <w:shd w:val="clear" w:color="auto" w:fill="auto"/>
          </w:tcPr>
          <w:p w14:paraId="5FE74657" w14:textId="0594B39E" w:rsidR="00584453" w:rsidRDefault="00584453" w:rsidP="00A35E9C">
            <w:pPr>
              <w:rPr>
                <w:rFonts w:ascii="Microsoft YaHei UI" w:eastAsia="Microsoft YaHei UI" w:hAnsi="Microsoft YaHei UI" w:cs="Arial Unicode MS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NT5,000</w:t>
            </w:r>
            <w:r>
              <w:rPr>
                <w:rFonts w:ascii="Microsoft YaHei UI" w:eastAsia="Microsoft YaHei UI" w:hAnsi="Microsoft YaHei UI" w:cs="Arial Unicode MS"/>
                <w:sz w:val="22"/>
                <w:szCs w:val="22"/>
              </w:rPr>
              <w:t>.</w:t>
            </w:r>
          </w:p>
        </w:tc>
      </w:tr>
      <w:tr w:rsidR="00EE6744" w:rsidRPr="00335F90" w14:paraId="59A82CF2" w14:textId="77777777">
        <w:trPr>
          <w:trHeight w:val="1460"/>
          <w:jc w:val="center"/>
        </w:trPr>
        <w:tc>
          <w:tcPr>
            <w:tcW w:w="8789" w:type="dxa"/>
            <w:gridSpan w:val="2"/>
            <w:shd w:val="clear" w:color="auto" w:fill="auto"/>
            <w:hideMark/>
          </w:tcPr>
          <w:p w14:paraId="28154B80" w14:textId="77777777" w:rsidR="00EE6744" w:rsidRDefault="00EE6744">
            <w:pPr>
              <w:numPr>
                <w:ilvl w:val="0"/>
                <w:numId w:val="13"/>
              </w:numPr>
              <w:rPr>
                <w:rFonts w:ascii="Microsoft YaHei" w:eastAsia="Microsoft YaHei" w:hAnsi="Microsoft YaHei" w:cs="Arial Unicode MS"/>
                <w:color w:val="FF000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 xml:space="preserve">交貨地區: </w:t>
            </w:r>
          </w:p>
          <w:p w14:paraId="53FE30EF" w14:textId="77777777" w:rsidR="00EE6744" w:rsidRDefault="00EE6744">
            <w:pPr>
              <w:ind w:leftChars="200" w:left="480"/>
              <w:rPr>
                <w:rFonts w:ascii="Microsoft YaHei" w:eastAsia="Microsoft YaHei" w:hAnsi="Microsoft YaHei" w:cs="Arial Unicode MS"/>
                <w:color w:val="FF000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>新竹以北-免費</w:t>
            </w:r>
            <w:r>
              <w:rPr>
                <w:rFonts w:ascii="新細明體" w:hAnsi="新細明體" w:cs="Arial Unicode MS" w:hint="eastAsia"/>
                <w:sz w:val="22"/>
                <w:szCs w:val="22"/>
              </w:rPr>
              <w:t>；</w:t>
            </w: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>台中地區:加2000</w:t>
            </w:r>
            <w:r>
              <w:rPr>
                <w:rFonts w:ascii="新細明體" w:hAnsi="新細明體" w:cs="Arial Unicode MS" w:hint="eastAsia"/>
                <w:sz w:val="22"/>
                <w:szCs w:val="22"/>
              </w:rPr>
              <w:t>；</w:t>
            </w: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>台南地區:加3000</w:t>
            </w:r>
            <w:r>
              <w:rPr>
                <w:rFonts w:ascii="新細明體" w:hAnsi="新細明體" w:cs="Arial Unicode MS" w:hint="eastAsia"/>
                <w:sz w:val="22"/>
                <w:szCs w:val="22"/>
              </w:rPr>
              <w:t>；</w:t>
            </w: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>高雄地區</w:t>
            </w:r>
            <w:r>
              <w:rPr>
                <w:rFonts w:ascii="新細明體" w:hAnsi="新細明體" w:cs="Arial Unicode MS" w:hint="eastAsia"/>
                <w:sz w:val="22"/>
                <w:szCs w:val="22"/>
              </w:rPr>
              <w:t>；</w:t>
            </w: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>加4000</w:t>
            </w:r>
          </w:p>
        </w:tc>
      </w:tr>
    </w:tbl>
    <w:p w14:paraId="3C914800" w14:textId="77777777" w:rsidR="00011D2B" w:rsidRDefault="00011D2B" w:rsidP="00011D2B">
      <w:pPr>
        <w:jc w:val="center"/>
        <w:rPr>
          <w:rFonts w:ascii="新細明體" w:hAnsi="新細明體" w:cs="Arial Unicode MS"/>
        </w:rPr>
      </w:pPr>
      <w:proofErr w:type="spellStart"/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proofErr w:type="spellEnd"/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0" w:history="1">
        <w:r w:rsidRPr="002146F6">
          <w:rPr>
            <w:rStyle w:val="ae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1" w:history="1">
        <w:r w:rsidRPr="002146F6">
          <w:rPr>
            <w:rStyle w:val="ae"/>
            <w:rFonts w:ascii="新細明體" w:hAnsi="新細明體" w:cs="Arial Unicode MS" w:hint="eastAsia"/>
          </w:rPr>
          <w:t>sales@desk-top.com.tw</w:t>
        </w:r>
      </w:hyperlink>
    </w:p>
    <w:p w14:paraId="2C83EB4A" w14:textId="77777777" w:rsidR="00011D2B" w:rsidRPr="000E0BB8" w:rsidRDefault="00011D2B" w:rsidP="00011D2B">
      <w:pPr>
        <w:jc w:val="center"/>
        <w:rPr>
          <w:rFonts w:ascii="新細明體" w:hAnsi="新細明體" w:cs="Arial Unicode MS"/>
        </w:rPr>
      </w:pPr>
    </w:p>
    <w:p w14:paraId="5BE62DB4" w14:textId="77777777" w:rsidR="00011D2B" w:rsidRPr="0075239B" w:rsidRDefault="00011D2B" w:rsidP="00011D2B">
      <w:pPr>
        <w:jc w:val="center"/>
      </w:pP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ascii="新細明體" w:hAnsi="新細明體" w:cs="Arial Unicode MS" w:hint="eastAsia"/>
          <w:color w:val="FF0000"/>
        </w:rPr>
        <w:t>報價有效期1個月</w:t>
      </w: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</w:p>
    <w:p w14:paraId="303ADE7A" w14:textId="77777777" w:rsidR="00D54080" w:rsidRPr="00AB61B4" w:rsidRDefault="00D54080" w:rsidP="00F43535">
      <w:pPr>
        <w:pStyle w:val="a3"/>
        <w:rPr>
          <w:rFonts w:ascii="Microsoft JhengHei UI" w:eastAsia="Microsoft JhengHei UI" w:hAnsi="Microsoft JhengHei UI" w:cs="Arial Unicode MS"/>
        </w:rPr>
      </w:pPr>
    </w:p>
    <w:sectPr w:rsidR="00D54080" w:rsidRPr="00AB61B4" w:rsidSect="00EC0173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8ECD" w14:textId="77777777" w:rsidR="00EC0173" w:rsidRDefault="00EC0173" w:rsidP="00E42992">
      <w:r>
        <w:separator/>
      </w:r>
    </w:p>
  </w:endnote>
  <w:endnote w:type="continuationSeparator" w:id="0">
    <w:p w14:paraId="7D385F02" w14:textId="77777777" w:rsidR="00EC0173" w:rsidRDefault="00EC0173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150D9697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:DHO-</w:t>
    </w:r>
    <w:r w:rsidR="00DB67F8">
      <w:t>90</w:t>
    </w:r>
    <w:r w:rsidR="004E3F6E">
      <w:t>L</w:t>
    </w:r>
    <w:r>
      <w:t>-</w:t>
    </w:r>
    <w:r w:rsidR="00901CF1">
      <w:t>E</w:t>
    </w:r>
    <w:r>
      <w:t>P-</w:t>
    </w:r>
    <w:r w:rsidR="00884758">
      <w:rPr>
        <w:rFonts w:hint="eastAsia"/>
      </w:rPr>
      <w:t>5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264B" w14:textId="77777777" w:rsidR="00EC0173" w:rsidRDefault="00EC0173" w:rsidP="00E42992">
      <w:r>
        <w:separator/>
      </w:r>
    </w:p>
  </w:footnote>
  <w:footnote w:type="continuationSeparator" w:id="0">
    <w:p w14:paraId="73ED2FA6" w14:textId="77777777" w:rsidR="00EC0173" w:rsidRDefault="00EC0173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367"/>
    <w:multiLevelType w:val="hybridMultilevel"/>
    <w:tmpl w:val="0112854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3DD56C4"/>
    <w:multiLevelType w:val="hybridMultilevel"/>
    <w:tmpl w:val="EDE02C1C"/>
    <w:lvl w:ilvl="0" w:tplc="FFFFFFFF">
      <w:start w:val="1"/>
      <w:numFmt w:val="decimal"/>
      <w:lvlText w:val="%1."/>
      <w:lvlJc w:val="left"/>
      <w:rPr>
        <w:rFonts w:ascii="Microsoft YaHei" w:eastAsia="Microsoft YaHei" w:hAnsi="Microsoft YaHei"/>
        <w:color w:val="00000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15B77C9"/>
    <w:multiLevelType w:val="hybridMultilevel"/>
    <w:tmpl w:val="7076D70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1F87436F"/>
    <w:multiLevelType w:val="hybridMultilevel"/>
    <w:tmpl w:val="03A0538E"/>
    <w:lvl w:ilvl="0" w:tplc="FFFFFFFF">
      <w:start w:val="1"/>
      <w:numFmt w:val="decimal"/>
      <w:lvlText w:val="(%1)"/>
      <w:lvlJc w:val="left"/>
      <w:pPr>
        <w:ind w:left="144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0796E04"/>
    <w:multiLevelType w:val="hybridMultilevel"/>
    <w:tmpl w:val="03A0538E"/>
    <w:lvl w:ilvl="0" w:tplc="7878F34A">
      <w:start w:val="1"/>
      <w:numFmt w:val="decimal"/>
      <w:lvlText w:val="(%1)"/>
      <w:lvlJc w:val="left"/>
      <w:pPr>
        <w:ind w:left="144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8BA34A8"/>
    <w:multiLevelType w:val="hybridMultilevel"/>
    <w:tmpl w:val="83FC020A"/>
    <w:lvl w:ilvl="0" w:tplc="04090013">
      <w:start w:val="1"/>
      <w:numFmt w:val="upperRoman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41AD3CF9"/>
    <w:multiLevelType w:val="hybridMultilevel"/>
    <w:tmpl w:val="03A0538E"/>
    <w:lvl w:ilvl="0" w:tplc="FFFFFFFF">
      <w:start w:val="1"/>
      <w:numFmt w:val="decimal"/>
      <w:lvlText w:val="(%1)"/>
      <w:lvlJc w:val="left"/>
      <w:pPr>
        <w:ind w:left="144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9" w15:restartNumberingAfterBreak="0">
    <w:nsid w:val="5298619D"/>
    <w:multiLevelType w:val="hybridMultilevel"/>
    <w:tmpl w:val="03A0538E"/>
    <w:lvl w:ilvl="0" w:tplc="FFFFFFFF">
      <w:start w:val="1"/>
      <w:numFmt w:val="decimal"/>
      <w:lvlText w:val="(%1)"/>
      <w:lvlJc w:val="left"/>
      <w:pPr>
        <w:ind w:left="144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B9A49D7"/>
    <w:multiLevelType w:val="hybridMultilevel"/>
    <w:tmpl w:val="03A0538E"/>
    <w:lvl w:ilvl="0" w:tplc="FFFFFFFF">
      <w:start w:val="1"/>
      <w:numFmt w:val="decimal"/>
      <w:lvlText w:val="(%1)"/>
      <w:lvlJc w:val="left"/>
      <w:pPr>
        <w:ind w:left="144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1421484749">
    <w:abstractNumId w:val="8"/>
  </w:num>
  <w:num w:numId="2" w16cid:durableId="1890875234">
    <w:abstractNumId w:val="10"/>
  </w:num>
  <w:num w:numId="3" w16cid:durableId="20552283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4992199">
    <w:abstractNumId w:val="2"/>
  </w:num>
  <w:num w:numId="5" w16cid:durableId="1694575656">
    <w:abstractNumId w:val="0"/>
  </w:num>
  <w:num w:numId="6" w16cid:durableId="1679382690">
    <w:abstractNumId w:val="5"/>
  </w:num>
  <w:num w:numId="7" w16cid:durableId="564873477">
    <w:abstractNumId w:val="4"/>
  </w:num>
  <w:num w:numId="8" w16cid:durableId="1780296717">
    <w:abstractNumId w:val="11"/>
  </w:num>
  <w:num w:numId="9" w16cid:durableId="732392747">
    <w:abstractNumId w:val="9"/>
  </w:num>
  <w:num w:numId="10" w16cid:durableId="1740909027">
    <w:abstractNumId w:val="7"/>
  </w:num>
  <w:num w:numId="11" w16cid:durableId="854735531">
    <w:abstractNumId w:val="6"/>
  </w:num>
  <w:num w:numId="12" w16cid:durableId="1651052982">
    <w:abstractNumId w:val="3"/>
  </w:num>
  <w:num w:numId="13" w16cid:durableId="1468666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11D2B"/>
    <w:rsid w:val="00051684"/>
    <w:rsid w:val="000550F3"/>
    <w:rsid w:val="0008799A"/>
    <w:rsid w:val="00095F81"/>
    <w:rsid w:val="000A4C2D"/>
    <w:rsid w:val="000B29BB"/>
    <w:rsid w:val="000B472D"/>
    <w:rsid w:val="000E2B89"/>
    <w:rsid w:val="000E6CB5"/>
    <w:rsid w:val="000F2CE9"/>
    <w:rsid w:val="00107C29"/>
    <w:rsid w:val="001534C2"/>
    <w:rsid w:val="00156004"/>
    <w:rsid w:val="00157278"/>
    <w:rsid w:val="001834D7"/>
    <w:rsid w:val="00187C2D"/>
    <w:rsid w:val="00190C63"/>
    <w:rsid w:val="00193E5B"/>
    <w:rsid w:val="001A11DE"/>
    <w:rsid w:val="001C18C2"/>
    <w:rsid w:val="001E1BD6"/>
    <w:rsid w:val="001F4B17"/>
    <w:rsid w:val="00230305"/>
    <w:rsid w:val="00235190"/>
    <w:rsid w:val="0026056F"/>
    <w:rsid w:val="0027684A"/>
    <w:rsid w:val="00282F26"/>
    <w:rsid w:val="002855D9"/>
    <w:rsid w:val="00291D4A"/>
    <w:rsid w:val="002A1183"/>
    <w:rsid w:val="002A6689"/>
    <w:rsid w:val="002B208F"/>
    <w:rsid w:val="002C3333"/>
    <w:rsid w:val="002C6514"/>
    <w:rsid w:val="002D6DEA"/>
    <w:rsid w:val="002F6FDF"/>
    <w:rsid w:val="00310491"/>
    <w:rsid w:val="00312F5C"/>
    <w:rsid w:val="00324E3B"/>
    <w:rsid w:val="0034737E"/>
    <w:rsid w:val="00390C40"/>
    <w:rsid w:val="003A16F2"/>
    <w:rsid w:val="003C3B57"/>
    <w:rsid w:val="003F0D44"/>
    <w:rsid w:val="003F63A4"/>
    <w:rsid w:val="003F66D9"/>
    <w:rsid w:val="0042169C"/>
    <w:rsid w:val="004346EB"/>
    <w:rsid w:val="004353CF"/>
    <w:rsid w:val="00441B17"/>
    <w:rsid w:val="00456394"/>
    <w:rsid w:val="00457D0C"/>
    <w:rsid w:val="004604BB"/>
    <w:rsid w:val="00480CF4"/>
    <w:rsid w:val="00484285"/>
    <w:rsid w:val="004A3FBC"/>
    <w:rsid w:val="004A4BD9"/>
    <w:rsid w:val="004D3E7E"/>
    <w:rsid w:val="004E3F6E"/>
    <w:rsid w:val="004E72E8"/>
    <w:rsid w:val="004F099D"/>
    <w:rsid w:val="004F54BF"/>
    <w:rsid w:val="0051455F"/>
    <w:rsid w:val="00515F01"/>
    <w:rsid w:val="0051692D"/>
    <w:rsid w:val="00517B5D"/>
    <w:rsid w:val="0052583F"/>
    <w:rsid w:val="00546624"/>
    <w:rsid w:val="005557FC"/>
    <w:rsid w:val="00584453"/>
    <w:rsid w:val="00591880"/>
    <w:rsid w:val="00595CE6"/>
    <w:rsid w:val="005A14BC"/>
    <w:rsid w:val="005B7702"/>
    <w:rsid w:val="005F0F0F"/>
    <w:rsid w:val="005F7694"/>
    <w:rsid w:val="0063038E"/>
    <w:rsid w:val="00637AAA"/>
    <w:rsid w:val="0069421A"/>
    <w:rsid w:val="006A3C80"/>
    <w:rsid w:val="006A450D"/>
    <w:rsid w:val="007439A0"/>
    <w:rsid w:val="007455CC"/>
    <w:rsid w:val="00751030"/>
    <w:rsid w:val="007515B7"/>
    <w:rsid w:val="00767659"/>
    <w:rsid w:val="007972AE"/>
    <w:rsid w:val="007B5818"/>
    <w:rsid w:val="007C72FF"/>
    <w:rsid w:val="007D73E3"/>
    <w:rsid w:val="008113D8"/>
    <w:rsid w:val="00813983"/>
    <w:rsid w:val="00827A7F"/>
    <w:rsid w:val="0084775E"/>
    <w:rsid w:val="00866A4C"/>
    <w:rsid w:val="00884758"/>
    <w:rsid w:val="008A2F3B"/>
    <w:rsid w:val="008C008B"/>
    <w:rsid w:val="008C0F0D"/>
    <w:rsid w:val="008C4A8E"/>
    <w:rsid w:val="008E11D2"/>
    <w:rsid w:val="00901CF1"/>
    <w:rsid w:val="00911830"/>
    <w:rsid w:val="00990A08"/>
    <w:rsid w:val="009A5F53"/>
    <w:rsid w:val="00A142A9"/>
    <w:rsid w:val="00A22DEC"/>
    <w:rsid w:val="00A321C0"/>
    <w:rsid w:val="00A328A6"/>
    <w:rsid w:val="00A34A7D"/>
    <w:rsid w:val="00A4232B"/>
    <w:rsid w:val="00A47466"/>
    <w:rsid w:val="00A50B5A"/>
    <w:rsid w:val="00A56411"/>
    <w:rsid w:val="00A617C3"/>
    <w:rsid w:val="00A760F9"/>
    <w:rsid w:val="00A966E0"/>
    <w:rsid w:val="00AB61B4"/>
    <w:rsid w:val="00AC68EB"/>
    <w:rsid w:val="00AD601B"/>
    <w:rsid w:val="00B04C12"/>
    <w:rsid w:val="00B51872"/>
    <w:rsid w:val="00B61912"/>
    <w:rsid w:val="00B76EEF"/>
    <w:rsid w:val="00BA04B4"/>
    <w:rsid w:val="00BC19F1"/>
    <w:rsid w:val="00C23AB6"/>
    <w:rsid w:val="00C4613F"/>
    <w:rsid w:val="00C624AB"/>
    <w:rsid w:val="00C806CD"/>
    <w:rsid w:val="00C87CF4"/>
    <w:rsid w:val="00CB6BE9"/>
    <w:rsid w:val="00CC4AB0"/>
    <w:rsid w:val="00CF0E25"/>
    <w:rsid w:val="00CF4BF8"/>
    <w:rsid w:val="00D048E6"/>
    <w:rsid w:val="00D053CB"/>
    <w:rsid w:val="00D54080"/>
    <w:rsid w:val="00D62C99"/>
    <w:rsid w:val="00D92B95"/>
    <w:rsid w:val="00D95B2E"/>
    <w:rsid w:val="00DA474B"/>
    <w:rsid w:val="00DB006B"/>
    <w:rsid w:val="00DB67F8"/>
    <w:rsid w:val="00DC40D8"/>
    <w:rsid w:val="00E03EA2"/>
    <w:rsid w:val="00E04093"/>
    <w:rsid w:val="00E42992"/>
    <w:rsid w:val="00E46A6F"/>
    <w:rsid w:val="00E56958"/>
    <w:rsid w:val="00E62309"/>
    <w:rsid w:val="00EA4E21"/>
    <w:rsid w:val="00EB3B66"/>
    <w:rsid w:val="00EC0173"/>
    <w:rsid w:val="00EE6744"/>
    <w:rsid w:val="00F04DDC"/>
    <w:rsid w:val="00F20C6B"/>
    <w:rsid w:val="00F24C26"/>
    <w:rsid w:val="00F43535"/>
    <w:rsid w:val="00F66545"/>
    <w:rsid w:val="00F67176"/>
    <w:rsid w:val="00F82733"/>
    <w:rsid w:val="00F84AA2"/>
    <w:rsid w:val="00FB00D6"/>
    <w:rsid w:val="00FB7B63"/>
    <w:rsid w:val="00FC2CD7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7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0E6C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E6744"/>
    <w:pPr>
      <w:ind w:leftChars="200" w:left="480"/>
    </w:pPr>
    <w:rPr>
      <w:rFonts w:ascii="Calibri" w:hAnsi="Calibri" w:cs="Mangal"/>
      <w:szCs w:val="20"/>
      <w:lang w:bidi="hi-IN"/>
    </w:rPr>
  </w:style>
  <w:style w:type="table" w:customStyle="1" w:styleId="1">
    <w:name w:val="表格格線1"/>
    <w:basedOn w:val="a1"/>
    <w:next w:val="ac"/>
    <w:uiPriority w:val="39"/>
    <w:rsid w:val="00EE67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011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sk-top.com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96</cp:revision>
  <dcterms:created xsi:type="dcterms:W3CDTF">2019-09-09T13:50:00Z</dcterms:created>
  <dcterms:modified xsi:type="dcterms:W3CDTF">2024-04-04T12:08:00Z</dcterms:modified>
</cp:coreProperties>
</file>