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05AFB" w:rsidRPr="007A7C4E" w:rsidRDefault="00D77D68" w:rsidP="00405AFB">
      <w:pPr>
        <w:ind w:left="2400" w:hangingChars="1000" w:hanging="2400"/>
        <w:rPr>
          <w:rFonts w:ascii="Malgun Gothic" w:eastAsia="Malgun Gothic" w:hAnsi="Malgun Gothic"/>
        </w:rPr>
      </w:pPr>
      <w:bookmarkStart w:id="0" w:name="_Hlk96507685"/>
      <w:bookmarkEnd w:id="0"/>
      <w:r>
        <w:rPr>
          <w:noProof/>
        </w:rPr>
        <w:drawing>
          <wp:inline distT="0" distB="0" distL="0" distR="0" wp14:anchorId="596007B5" wp14:editId="580A7386">
            <wp:extent cx="2009775" cy="400050"/>
            <wp:effectExtent l="0" t="0" r="0" b="0"/>
            <wp:docPr id="103499875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pic:nvPicPr>
                  <pic:blipFill>
                    <a:blip r:embed="rId7">
                      <a:extLst>
                        <a:ext uri="{28A0092B-C50C-407E-A947-70E740481C1C}">
                          <a14:useLocalDpi xmlns:a14="http://schemas.microsoft.com/office/drawing/2010/main" val="0"/>
                        </a:ext>
                      </a:extLst>
                    </a:blip>
                    <a:stretch>
                      <a:fillRect/>
                    </a:stretch>
                  </pic:blipFill>
                  <pic:spPr>
                    <a:xfrm>
                      <a:off x="0" y="0"/>
                      <a:ext cx="2009775" cy="400050"/>
                    </a:xfrm>
                    <a:prstGeom prst="rect">
                      <a:avLst/>
                    </a:prstGeom>
                  </pic:spPr>
                </pic:pic>
              </a:graphicData>
            </a:graphic>
          </wp:inline>
        </w:drawing>
      </w:r>
    </w:p>
    <w:p w14:paraId="77B3A0C2" w14:textId="77777777" w:rsidR="00405AFB" w:rsidRPr="001448F4" w:rsidRDefault="00405AFB" w:rsidP="00405AFB">
      <w:pPr>
        <w:ind w:leftChars="75" w:left="1620" w:hangingChars="600" w:hanging="1440"/>
        <w:rPr>
          <w:rFonts w:ascii="Microsoft YaHei" w:eastAsia="Microsoft YaHei" w:hAnsi="Microsoft YaHei" w:cs="Arial Unicode MS"/>
          <w:b/>
        </w:rPr>
      </w:pPr>
      <w:r w:rsidRPr="007A7C4E">
        <w:rPr>
          <w:rFonts w:ascii="Malgun Gothic" w:eastAsia="Malgun Gothic" w:hAnsi="Malgun Gothic" w:cs="Arial Unicode MS" w:hint="eastAsia"/>
        </w:rPr>
        <w:t xml:space="preserve"> </w:t>
      </w:r>
      <w:r w:rsidRPr="007A7C4E">
        <w:rPr>
          <w:rFonts w:ascii="Malgun Gothic" w:eastAsia="Malgun Gothic" w:hAnsi="Malgun Gothic" w:cs="Arial Unicode MS" w:hint="eastAsia"/>
          <w:b/>
          <w:sz w:val="48"/>
          <w:szCs w:val="48"/>
        </w:rPr>
        <w:t xml:space="preserve">      </w:t>
      </w:r>
      <w:r w:rsidRPr="001448F4">
        <w:rPr>
          <w:rFonts w:ascii="Microsoft YaHei" w:eastAsia="Microsoft YaHei" w:hAnsi="Microsoft YaHei" w:cs="Arial Unicode MS" w:hint="eastAsia"/>
          <w:b/>
          <w:sz w:val="48"/>
          <w:szCs w:val="48"/>
        </w:rPr>
        <w:t xml:space="preserve"> </w:t>
      </w:r>
      <w:r w:rsidRPr="001448F4">
        <w:rPr>
          <w:rFonts w:ascii="Microsoft YaHei" w:eastAsia="Microsoft YaHei" w:hAnsi="Microsoft YaHei" w:cs="Arial Unicode MS" w:hint="eastAsia"/>
          <w:sz w:val="48"/>
          <w:szCs w:val="48"/>
        </w:rPr>
        <w:t>德思達科技</w:t>
      </w:r>
      <w:r w:rsidRPr="001448F4">
        <w:rPr>
          <w:rFonts w:ascii="Microsoft YaHei" w:eastAsia="Microsoft YaHei" w:hAnsi="Microsoft YaHei" w:cs="Arial Unicode MS" w:hint="eastAsia"/>
          <w:sz w:val="48"/>
        </w:rPr>
        <w:t>有限公司</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r w:rsidR="001448F4" w:rsidRPr="000F2752">
        <w:rPr>
          <w:rFonts w:ascii="新細明體" w:hAnsi="新細明體" w:cs="Arial Unicode MS" w:hint="eastAsia"/>
        </w:rPr>
        <w:t xml:space="preserve">  </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 xml:space="preserve"> TEL:(02)</w:t>
      </w:r>
      <w:r w:rsidRPr="001448F4">
        <w:rPr>
          <w:rFonts w:ascii="Microsoft YaHei" w:eastAsia="Microsoft YaHei" w:hAnsi="Microsoft YaHei" w:cs="Arial Unicode MS" w:hint="eastAsia"/>
        </w:rPr>
        <w:t>8685-</w:t>
      </w:r>
      <w:proofErr w:type="gramStart"/>
      <w:r w:rsidRPr="001448F4">
        <w:rPr>
          <w:rFonts w:ascii="Microsoft YaHei" w:eastAsia="Microsoft YaHei" w:hAnsi="Microsoft YaHei" w:cs="Arial Unicode MS" w:hint="eastAsia"/>
        </w:rPr>
        <w:t>8085</w:t>
      </w:r>
      <w:r w:rsidRPr="001448F4">
        <w:rPr>
          <w:rFonts w:ascii="Microsoft YaHei" w:eastAsia="Microsoft YaHei" w:hAnsi="Microsoft YaHei" w:cs="Arial Unicode MS"/>
          <w:sz w:val="32"/>
        </w:rPr>
        <w:t xml:space="preserve"> </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hint="eastAsia"/>
          <w:sz w:val="40"/>
          <w:szCs w:val="40"/>
        </w:rPr>
        <w:t>Desk</w:t>
      </w:r>
      <w:proofErr w:type="gramEnd"/>
      <w:r w:rsidRPr="001448F4">
        <w:rPr>
          <w:rFonts w:ascii="Microsoft YaHei" w:eastAsia="Microsoft YaHei" w:hAnsi="Microsoft YaHei" w:cs="Arial Unicode MS" w:hint="eastAsia"/>
          <w:sz w:val="40"/>
          <w:szCs w:val="40"/>
        </w:rPr>
        <w:t>-Top</w:t>
      </w:r>
      <w:r w:rsidRPr="001448F4">
        <w:rPr>
          <w:rFonts w:ascii="Microsoft YaHei" w:eastAsia="Microsoft YaHei" w:hAnsi="Microsoft YaHei" w:cs="Arial Unicode MS" w:hint="eastAsia"/>
          <w:sz w:val="32"/>
        </w:rPr>
        <w:t xml:space="preserve">  </w:t>
      </w:r>
      <w:r w:rsidRPr="001448F4">
        <w:rPr>
          <w:rFonts w:ascii="Microsoft YaHei" w:eastAsia="Microsoft YaHei" w:hAnsi="Microsoft YaHei" w:cs="Arial Unicode MS"/>
          <w:spacing w:val="49"/>
          <w:sz w:val="40"/>
        </w:rPr>
        <w:t>C</w:t>
      </w:r>
      <w:r w:rsidRPr="001448F4">
        <w:rPr>
          <w:rFonts w:ascii="Microsoft YaHei" w:eastAsia="Microsoft YaHei" w:hAnsi="Microsoft YaHei" w:cs="Arial Unicode MS" w:hint="eastAsia"/>
          <w:spacing w:val="49"/>
          <w:sz w:val="40"/>
        </w:rPr>
        <w:t xml:space="preserve">orporation  </w:t>
      </w:r>
      <w:r w:rsidRPr="001448F4">
        <w:rPr>
          <w:rFonts w:ascii="Microsoft YaHei" w:eastAsia="Microsoft YaHei" w:hAnsi="Microsoft YaHei" w:cs="Arial Unicode MS"/>
        </w:rPr>
        <w:t>FAX:(02)</w:t>
      </w:r>
      <w:r w:rsidRPr="001448F4">
        <w:rPr>
          <w:rFonts w:ascii="Microsoft YaHei" w:eastAsia="Microsoft YaHei" w:hAnsi="Microsoft YaHei" w:cs="Arial Unicode MS" w:hint="eastAsia"/>
        </w:rPr>
        <w:t>8685-3685</w:t>
      </w:r>
    </w:p>
    <w:p w14:paraId="15CA855B" w14:textId="4E8A7C68" w:rsidR="004B1F73" w:rsidRDefault="004B1F73" w:rsidP="004B1F73">
      <w:pPr>
        <w:ind w:left="-240" w:firstLine="440"/>
        <w:jc w:val="center"/>
        <w:rPr>
          <w:rFonts w:ascii="Microsoft YaHei" w:eastAsiaTheme="minorEastAsia" w:hAnsi="Microsoft YaHei" w:cs="Arial Unicode MS"/>
          <w:sz w:val="36"/>
        </w:rPr>
      </w:pPr>
      <w:r>
        <w:rPr>
          <w:rFonts w:ascii="Microsoft YaHei" w:eastAsia="Microsoft YaHei" w:hAnsi="Microsoft YaHei" w:cs="Arial Unicode MS" w:hint="eastAsia"/>
          <w:b/>
          <w:sz w:val="44"/>
        </w:rPr>
        <w:t>報 價 單</w:t>
      </w:r>
    </w:p>
    <w:tbl>
      <w:tblPr>
        <w:tblStyle w:val="aa"/>
        <w:tblW w:w="10637" w:type="dxa"/>
        <w:tblInd w:w="-431" w:type="dxa"/>
        <w:tblLook w:val="04A0" w:firstRow="1" w:lastRow="0" w:firstColumn="1" w:lastColumn="0" w:noHBand="0" w:noVBand="1"/>
      </w:tblPr>
      <w:tblGrid>
        <w:gridCol w:w="431"/>
        <w:gridCol w:w="1537"/>
        <w:gridCol w:w="2007"/>
        <w:gridCol w:w="1415"/>
        <w:gridCol w:w="460"/>
        <w:gridCol w:w="677"/>
        <w:gridCol w:w="1084"/>
        <w:gridCol w:w="614"/>
        <w:gridCol w:w="1806"/>
        <w:gridCol w:w="606"/>
      </w:tblGrid>
      <w:tr w:rsidR="00B101C1" w14:paraId="0D3F2895" w14:textId="77777777" w:rsidTr="002301BE">
        <w:trPr>
          <w:gridBefore w:val="1"/>
          <w:gridAfter w:val="1"/>
          <w:wBefore w:w="431" w:type="dxa"/>
          <w:wAfter w:w="606" w:type="dxa"/>
          <w:trHeight w:val="630"/>
        </w:trPr>
        <w:tc>
          <w:tcPr>
            <w:tcW w:w="1537" w:type="dxa"/>
            <w:tcBorders>
              <w:top w:val="nil"/>
              <w:left w:val="nil"/>
              <w:bottom w:val="nil"/>
              <w:right w:val="nil"/>
            </w:tcBorders>
            <w:noWrap/>
            <w:hideMark/>
          </w:tcPr>
          <w:p w14:paraId="156AABCF"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客戶名稱:</w:t>
            </w:r>
          </w:p>
        </w:tc>
        <w:tc>
          <w:tcPr>
            <w:tcW w:w="3882" w:type="dxa"/>
            <w:gridSpan w:val="3"/>
            <w:tcBorders>
              <w:top w:val="nil"/>
              <w:left w:val="nil"/>
              <w:bottom w:val="nil"/>
              <w:right w:val="nil"/>
            </w:tcBorders>
            <w:noWrap/>
            <w:vAlign w:val="center"/>
          </w:tcPr>
          <w:p w14:paraId="384DDD12" w14:textId="70930453" w:rsidR="00B101C1" w:rsidRPr="00BE2688" w:rsidRDefault="00B101C1" w:rsidP="00B101C1">
            <w:pPr>
              <w:ind w:hanging="2"/>
              <w:rPr>
                <w:rFonts w:ascii="Microsoft YaHei" w:eastAsiaTheme="minorEastAsia" w:hAnsi="Microsoft YaHei" w:cs="Arial Unicode MS"/>
                <w:bCs/>
                <w:sz w:val="28"/>
              </w:rPr>
            </w:pPr>
          </w:p>
        </w:tc>
        <w:tc>
          <w:tcPr>
            <w:tcW w:w="1761" w:type="dxa"/>
            <w:gridSpan w:val="2"/>
            <w:tcBorders>
              <w:top w:val="nil"/>
              <w:left w:val="nil"/>
              <w:bottom w:val="nil"/>
              <w:right w:val="nil"/>
            </w:tcBorders>
            <w:noWrap/>
            <w:hideMark/>
          </w:tcPr>
          <w:p w14:paraId="1E26D036" w14:textId="77777777" w:rsidR="00B101C1" w:rsidRDefault="00B101C1" w:rsidP="00B101C1">
            <w:pPr>
              <w:rPr>
                <w:rFonts w:ascii="Microsoft YaHei" w:eastAsia="Microsoft YaHei" w:hAnsi="Microsoft YaHei" w:cs="Arial Unicode MS"/>
                <w:bCs/>
                <w:sz w:val="28"/>
              </w:rPr>
            </w:pPr>
          </w:p>
        </w:tc>
        <w:tc>
          <w:tcPr>
            <w:tcW w:w="2420" w:type="dxa"/>
            <w:gridSpan w:val="2"/>
            <w:tcBorders>
              <w:top w:val="nil"/>
              <w:left w:val="nil"/>
              <w:bottom w:val="nil"/>
              <w:right w:val="nil"/>
            </w:tcBorders>
            <w:noWrap/>
            <w:hideMark/>
          </w:tcPr>
          <w:p w14:paraId="520E64D5" w14:textId="77777777" w:rsidR="00B101C1" w:rsidRDefault="00B101C1" w:rsidP="00B101C1">
            <w:pPr>
              <w:widowControl/>
              <w:rPr>
                <w:kern w:val="0"/>
                <w:sz w:val="20"/>
                <w:szCs w:val="20"/>
              </w:rPr>
            </w:pPr>
          </w:p>
        </w:tc>
      </w:tr>
      <w:tr w:rsidR="00B101C1" w14:paraId="4D3F01AB" w14:textId="77777777" w:rsidTr="002301BE">
        <w:trPr>
          <w:gridBefore w:val="1"/>
          <w:gridAfter w:val="1"/>
          <w:wBefore w:w="431" w:type="dxa"/>
          <w:wAfter w:w="606" w:type="dxa"/>
          <w:trHeight w:val="480"/>
        </w:trPr>
        <w:tc>
          <w:tcPr>
            <w:tcW w:w="1537" w:type="dxa"/>
            <w:tcBorders>
              <w:top w:val="nil"/>
              <w:left w:val="nil"/>
              <w:bottom w:val="nil"/>
              <w:right w:val="nil"/>
            </w:tcBorders>
            <w:noWrap/>
            <w:hideMark/>
          </w:tcPr>
          <w:p w14:paraId="4B049081"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聯 絡 人:</w:t>
            </w:r>
          </w:p>
        </w:tc>
        <w:tc>
          <w:tcPr>
            <w:tcW w:w="3882" w:type="dxa"/>
            <w:gridSpan w:val="3"/>
            <w:tcBorders>
              <w:top w:val="nil"/>
              <w:left w:val="nil"/>
              <w:bottom w:val="nil"/>
              <w:right w:val="nil"/>
            </w:tcBorders>
            <w:noWrap/>
            <w:vAlign w:val="center"/>
          </w:tcPr>
          <w:p w14:paraId="09287D6F" w14:textId="684E1381" w:rsidR="00B101C1" w:rsidRDefault="00B101C1" w:rsidP="00B101C1">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160B342" w14:textId="77777777" w:rsidR="00B101C1" w:rsidRDefault="00B101C1" w:rsidP="00B101C1">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客戶編號:</w:t>
            </w:r>
          </w:p>
        </w:tc>
        <w:tc>
          <w:tcPr>
            <w:tcW w:w="2420" w:type="dxa"/>
            <w:gridSpan w:val="2"/>
            <w:tcBorders>
              <w:top w:val="nil"/>
              <w:left w:val="nil"/>
              <w:bottom w:val="nil"/>
              <w:right w:val="nil"/>
            </w:tcBorders>
            <w:noWrap/>
            <w:hideMark/>
          </w:tcPr>
          <w:p w14:paraId="25C9E410" w14:textId="77777777" w:rsidR="00B101C1" w:rsidRDefault="00B101C1" w:rsidP="00B101C1">
            <w:pPr>
              <w:rPr>
                <w:rFonts w:ascii="Microsoft YaHei" w:eastAsia="Microsoft YaHei" w:hAnsi="Microsoft YaHei" w:cs="Arial Unicode MS"/>
                <w:bCs/>
                <w:sz w:val="28"/>
              </w:rPr>
            </w:pPr>
          </w:p>
        </w:tc>
      </w:tr>
      <w:tr w:rsidR="00D8458F" w14:paraId="15D31111"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052FDE62"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電    話:</w:t>
            </w:r>
          </w:p>
        </w:tc>
        <w:tc>
          <w:tcPr>
            <w:tcW w:w="3882" w:type="dxa"/>
            <w:gridSpan w:val="3"/>
            <w:tcBorders>
              <w:top w:val="nil"/>
              <w:left w:val="nil"/>
              <w:bottom w:val="nil"/>
              <w:right w:val="nil"/>
            </w:tcBorders>
            <w:noWrap/>
            <w:vAlign w:val="center"/>
          </w:tcPr>
          <w:p w14:paraId="1873003D" w14:textId="164F37A6"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0EDCE534"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報價日期:</w:t>
            </w:r>
          </w:p>
        </w:tc>
        <w:tc>
          <w:tcPr>
            <w:tcW w:w="2420" w:type="dxa"/>
            <w:gridSpan w:val="2"/>
            <w:tcBorders>
              <w:top w:val="nil"/>
              <w:left w:val="nil"/>
              <w:bottom w:val="nil"/>
              <w:right w:val="nil"/>
            </w:tcBorders>
            <w:noWrap/>
            <w:vAlign w:val="center"/>
          </w:tcPr>
          <w:p w14:paraId="4B51A27A" w14:textId="7816917A" w:rsidR="00D8458F" w:rsidRDefault="00D8458F" w:rsidP="00D8458F">
            <w:pPr>
              <w:ind w:hanging="2"/>
              <w:rPr>
                <w:rFonts w:ascii="Microsoft YaHei" w:eastAsia="Microsoft YaHei" w:hAnsi="Microsoft YaHei" w:cs="Arial Unicode MS"/>
                <w:bCs/>
                <w:sz w:val="28"/>
              </w:rPr>
            </w:pPr>
          </w:p>
        </w:tc>
      </w:tr>
      <w:tr w:rsidR="00D8458F" w14:paraId="372E6E02" w14:textId="77777777" w:rsidTr="00DF7326">
        <w:trPr>
          <w:gridBefore w:val="1"/>
          <w:gridAfter w:val="1"/>
          <w:wBefore w:w="431" w:type="dxa"/>
          <w:wAfter w:w="606" w:type="dxa"/>
          <w:trHeight w:val="480"/>
        </w:trPr>
        <w:tc>
          <w:tcPr>
            <w:tcW w:w="1537" w:type="dxa"/>
            <w:tcBorders>
              <w:top w:val="nil"/>
              <w:left w:val="nil"/>
              <w:bottom w:val="nil"/>
              <w:right w:val="nil"/>
            </w:tcBorders>
            <w:noWrap/>
            <w:hideMark/>
          </w:tcPr>
          <w:p w14:paraId="5D427E7C"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傳    真:</w:t>
            </w:r>
          </w:p>
        </w:tc>
        <w:tc>
          <w:tcPr>
            <w:tcW w:w="3882" w:type="dxa"/>
            <w:gridSpan w:val="3"/>
            <w:tcBorders>
              <w:top w:val="nil"/>
              <w:left w:val="nil"/>
              <w:bottom w:val="nil"/>
              <w:right w:val="nil"/>
            </w:tcBorders>
            <w:noWrap/>
          </w:tcPr>
          <w:p w14:paraId="5AFB358F" w14:textId="554DE8FD"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724298F8"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經 辦 人:</w:t>
            </w:r>
          </w:p>
        </w:tc>
        <w:tc>
          <w:tcPr>
            <w:tcW w:w="2420" w:type="dxa"/>
            <w:gridSpan w:val="2"/>
            <w:tcBorders>
              <w:top w:val="nil"/>
              <w:left w:val="nil"/>
              <w:bottom w:val="nil"/>
              <w:right w:val="nil"/>
            </w:tcBorders>
            <w:noWrap/>
            <w:vAlign w:val="center"/>
          </w:tcPr>
          <w:p w14:paraId="7FF3631E" w14:textId="53C34C8C" w:rsidR="00D8458F" w:rsidRDefault="00D8458F" w:rsidP="00D8458F">
            <w:pPr>
              <w:ind w:hanging="2"/>
              <w:rPr>
                <w:rFonts w:ascii="Microsoft YaHei" w:eastAsia="Microsoft YaHei" w:hAnsi="Microsoft YaHei" w:cs="Arial Unicode MS"/>
                <w:bCs/>
                <w:sz w:val="28"/>
              </w:rPr>
            </w:pPr>
          </w:p>
        </w:tc>
      </w:tr>
      <w:tr w:rsidR="00D8458F" w14:paraId="6D43008C" w14:textId="77777777" w:rsidTr="00DF7326">
        <w:trPr>
          <w:gridBefore w:val="1"/>
          <w:gridAfter w:val="1"/>
          <w:wBefore w:w="431" w:type="dxa"/>
          <w:wAfter w:w="606" w:type="dxa"/>
          <w:trHeight w:val="711"/>
        </w:trPr>
        <w:tc>
          <w:tcPr>
            <w:tcW w:w="1537" w:type="dxa"/>
            <w:tcBorders>
              <w:top w:val="nil"/>
              <w:left w:val="nil"/>
              <w:bottom w:val="nil"/>
              <w:right w:val="nil"/>
            </w:tcBorders>
            <w:noWrap/>
            <w:hideMark/>
          </w:tcPr>
          <w:p w14:paraId="0B3F232A"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3882" w:type="dxa"/>
            <w:gridSpan w:val="3"/>
            <w:tcBorders>
              <w:top w:val="nil"/>
              <w:left w:val="nil"/>
              <w:bottom w:val="nil"/>
              <w:right w:val="nil"/>
            </w:tcBorders>
            <w:noWrap/>
          </w:tcPr>
          <w:p w14:paraId="1034ACF8" w14:textId="28F00741" w:rsidR="00D8458F" w:rsidRDefault="00D8458F" w:rsidP="00D8458F">
            <w:pPr>
              <w:ind w:hanging="2"/>
              <w:rPr>
                <w:rFonts w:ascii="Microsoft YaHei" w:eastAsia="Microsoft YaHei" w:hAnsi="Microsoft YaHei" w:cs="Arial Unicode MS"/>
                <w:bCs/>
                <w:sz w:val="28"/>
              </w:rPr>
            </w:pPr>
          </w:p>
        </w:tc>
        <w:tc>
          <w:tcPr>
            <w:tcW w:w="1761" w:type="dxa"/>
            <w:gridSpan w:val="2"/>
            <w:tcBorders>
              <w:top w:val="nil"/>
              <w:left w:val="nil"/>
              <w:bottom w:val="nil"/>
              <w:right w:val="nil"/>
            </w:tcBorders>
            <w:noWrap/>
            <w:hideMark/>
          </w:tcPr>
          <w:p w14:paraId="4FDC6E19" w14:textId="77777777" w:rsidR="00D8458F" w:rsidRDefault="00D8458F" w:rsidP="00D8458F">
            <w:pPr>
              <w:ind w:hanging="2"/>
              <w:jc w:val="center"/>
              <w:rPr>
                <w:rFonts w:ascii="Microsoft YaHei" w:eastAsia="Microsoft YaHei" w:hAnsi="Microsoft YaHei" w:cs="Arial Unicode MS"/>
                <w:bCs/>
                <w:sz w:val="28"/>
              </w:rPr>
            </w:pPr>
            <w:r>
              <w:rPr>
                <w:rFonts w:ascii="Microsoft YaHei" w:eastAsia="Microsoft YaHei" w:hAnsi="Microsoft YaHei" w:cs="Arial Unicode MS" w:hint="eastAsia"/>
                <w:bCs/>
                <w:sz w:val="28"/>
              </w:rPr>
              <w:t>手    機:</w:t>
            </w:r>
          </w:p>
        </w:tc>
        <w:tc>
          <w:tcPr>
            <w:tcW w:w="2420" w:type="dxa"/>
            <w:gridSpan w:val="2"/>
            <w:tcBorders>
              <w:top w:val="nil"/>
              <w:left w:val="nil"/>
              <w:bottom w:val="nil"/>
              <w:right w:val="nil"/>
            </w:tcBorders>
            <w:noWrap/>
            <w:vAlign w:val="center"/>
          </w:tcPr>
          <w:p w14:paraId="5678A446" w14:textId="3813341F" w:rsidR="00D8458F" w:rsidRDefault="00D8458F" w:rsidP="00D8458F">
            <w:pPr>
              <w:ind w:hanging="2"/>
              <w:rPr>
                <w:rFonts w:ascii="Microsoft YaHei" w:eastAsia="Microsoft YaHei" w:hAnsi="Microsoft YaHei" w:cs="Arial Unicode MS"/>
                <w:bCs/>
                <w:sz w:val="28"/>
              </w:rPr>
            </w:pPr>
          </w:p>
        </w:tc>
      </w:tr>
      <w:tr w:rsidR="00D8458F" w14:paraId="05A3EC97" w14:textId="77777777" w:rsidTr="004B1F73">
        <w:trPr>
          <w:trHeight w:val="480"/>
        </w:trPr>
        <w:tc>
          <w:tcPr>
            <w:tcW w:w="3975" w:type="dxa"/>
            <w:gridSpan w:val="3"/>
            <w:tcBorders>
              <w:top w:val="dotted" w:sz="8" w:space="0" w:color="auto"/>
              <w:left w:val="nil"/>
              <w:bottom w:val="dotted" w:sz="8" w:space="0" w:color="auto"/>
              <w:right w:val="nil"/>
            </w:tcBorders>
            <w:noWrap/>
            <w:hideMark/>
          </w:tcPr>
          <w:p w14:paraId="3E78E303" w14:textId="77777777" w:rsidR="00D8458F" w:rsidRDefault="00D8458F" w:rsidP="00D8458F">
            <w:pPr>
              <w:pStyle w:val="a3"/>
              <w:jc w:val="center"/>
              <w:rPr>
                <w:rFonts w:ascii="Microsoft YaHei" w:eastAsia="Microsoft YaHei" w:hAnsi="Microsoft YaHei" w:cs="Arial Unicode MS"/>
                <w:b/>
                <w:bCs/>
              </w:rPr>
            </w:pPr>
            <w:r>
              <w:rPr>
                <w:rFonts w:ascii="Microsoft YaHei" w:eastAsia="Microsoft YaHei" w:hAnsi="Microsoft YaHei" w:cs="Arial Unicode MS" w:hint="eastAsia"/>
              </w:rPr>
              <w:t>品 名</w:t>
            </w:r>
          </w:p>
        </w:tc>
        <w:tc>
          <w:tcPr>
            <w:tcW w:w="1415" w:type="dxa"/>
            <w:tcBorders>
              <w:top w:val="dotted" w:sz="8" w:space="0" w:color="auto"/>
              <w:left w:val="nil"/>
              <w:bottom w:val="dotted" w:sz="8" w:space="0" w:color="auto"/>
              <w:right w:val="nil"/>
            </w:tcBorders>
            <w:noWrap/>
            <w:hideMark/>
          </w:tcPr>
          <w:p w14:paraId="3EA9B026"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規格</w:t>
            </w:r>
          </w:p>
        </w:tc>
        <w:tc>
          <w:tcPr>
            <w:tcW w:w="1137" w:type="dxa"/>
            <w:gridSpan w:val="2"/>
            <w:tcBorders>
              <w:top w:val="dotted" w:sz="8" w:space="0" w:color="auto"/>
              <w:left w:val="nil"/>
              <w:bottom w:val="dotted" w:sz="8" w:space="0" w:color="auto"/>
              <w:right w:val="nil"/>
            </w:tcBorders>
            <w:noWrap/>
            <w:hideMark/>
          </w:tcPr>
          <w:p w14:paraId="0ED7754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數量</w:t>
            </w:r>
          </w:p>
        </w:tc>
        <w:tc>
          <w:tcPr>
            <w:tcW w:w="1698" w:type="dxa"/>
            <w:gridSpan w:val="2"/>
            <w:tcBorders>
              <w:top w:val="dotted" w:sz="8" w:space="0" w:color="auto"/>
              <w:left w:val="nil"/>
              <w:bottom w:val="dotted" w:sz="8" w:space="0" w:color="auto"/>
              <w:right w:val="nil"/>
            </w:tcBorders>
            <w:noWrap/>
            <w:hideMark/>
          </w:tcPr>
          <w:p w14:paraId="7ABAE59A"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單 價</w:t>
            </w:r>
          </w:p>
        </w:tc>
        <w:tc>
          <w:tcPr>
            <w:tcW w:w="2412" w:type="dxa"/>
            <w:gridSpan w:val="2"/>
            <w:tcBorders>
              <w:top w:val="dotted" w:sz="8" w:space="0" w:color="auto"/>
              <w:left w:val="nil"/>
              <w:bottom w:val="dotted" w:sz="8" w:space="0" w:color="auto"/>
              <w:right w:val="nil"/>
            </w:tcBorders>
            <w:noWrap/>
            <w:hideMark/>
          </w:tcPr>
          <w:p w14:paraId="6F0749B7" w14:textId="77777777" w:rsidR="00D8458F" w:rsidRDefault="00D8458F" w:rsidP="00D8458F">
            <w:pPr>
              <w:pStyle w:val="a3"/>
              <w:jc w:val="center"/>
              <w:rPr>
                <w:rFonts w:ascii="Microsoft YaHei" w:eastAsia="Microsoft YaHei" w:hAnsi="Microsoft YaHei" w:cs="Arial Unicode MS"/>
              </w:rPr>
            </w:pPr>
            <w:r>
              <w:rPr>
                <w:rFonts w:ascii="Microsoft YaHei" w:eastAsia="Microsoft YaHei" w:hAnsi="Microsoft YaHei" w:cs="Arial Unicode MS" w:hint="eastAsia"/>
              </w:rPr>
              <w:t>總  價</w:t>
            </w:r>
          </w:p>
        </w:tc>
      </w:tr>
      <w:tr w:rsidR="00D8458F" w14:paraId="0EA06AE4" w14:textId="77777777" w:rsidTr="004B1F73">
        <w:trPr>
          <w:trHeight w:val="480"/>
        </w:trPr>
        <w:tc>
          <w:tcPr>
            <w:tcW w:w="3975" w:type="dxa"/>
            <w:gridSpan w:val="3"/>
            <w:tcBorders>
              <w:top w:val="dotted" w:sz="8" w:space="0" w:color="auto"/>
              <w:left w:val="nil"/>
              <w:bottom w:val="nil"/>
              <w:right w:val="nil"/>
            </w:tcBorders>
            <w:hideMark/>
          </w:tcPr>
          <w:p w14:paraId="7CB8211D" w14:textId="63C508C3" w:rsidR="00D8458F" w:rsidRPr="00340D83" w:rsidRDefault="00D8458F" w:rsidP="00D8458F">
            <w:pPr>
              <w:pStyle w:val="a3"/>
              <w:jc w:val="center"/>
              <w:rPr>
                <w:rFonts w:ascii="Microsoft YaHei" w:eastAsia="Microsoft YaHei" w:hAnsi="Microsoft YaHei" w:cs="Arial Unicode MS"/>
              </w:rPr>
            </w:pPr>
            <w:r w:rsidRPr="00340D83">
              <w:rPr>
                <w:rFonts w:ascii="Microsoft YaHei" w:eastAsia="Microsoft YaHei" w:hAnsi="Microsoft YaHei" w:cs="Arial Unicode MS" w:hint="eastAsia"/>
              </w:rPr>
              <w:t>桌上型-可程式恆溫恆濕試驗機</w:t>
            </w:r>
          </w:p>
        </w:tc>
        <w:tc>
          <w:tcPr>
            <w:tcW w:w="1415" w:type="dxa"/>
            <w:tcBorders>
              <w:top w:val="dotted" w:sz="8" w:space="0" w:color="auto"/>
              <w:left w:val="nil"/>
              <w:bottom w:val="nil"/>
              <w:right w:val="nil"/>
            </w:tcBorders>
            <w:noWrap/>
            <w:hideMark/>
          </w:tcPr>
          <w:p w14:paraId="3EDB4195" w14:textId="7FE14F55" w:rsidR="00D8458F" w:rsidRDefault="00E141D3" w:rsidP="00D8458F">
            <w:pPr>
              <w:pStyle w:val="a3"/>
              <w:jc w:val="center"/>
              <w:rPr>
                <w:rFonts w:ascii="Microsoft YaHei" w:eastAsia="Microsoft YaHei" w:hAnsi="Microsoft YaHei" w:cs="Arial Unicode MS"/>
              </w:rPr>
            </w:pPr>
            <w:r>
              <w:rPr>
                <w:rFonts w:ascii="Microsoft YaHei" w:eastAsiaTheme="minorEastAsia" w:hAnsi="Microsoft YaHei" w:cs="Arial Unicode MS" w:hint="eastAsia"/>
              </w:rPr>
              <w:t>8</w:t>
            </w:r>
            <w:r>
              <w:rPr>
                <w:rFonts w:ascii="Microsoft YaHei" w:eastAsiaTheme="minorEastAsia" w:hAnsi="Microsoft YaHei" w:cs="Arial Unicode MS"/>
              </w:rPr>
              <w:t>0</w:t>
            </w:r>
            <w:r w:rsidR="00D8458F">
              <w:rPr>
                <w:rFonts w:ascii="Microsoft YaHei" w:eastAsia="Microsoft YaHei" w:hAnsi="Microsoft YaHei" w:cs="Arial Unicode MS" w:hint="eastAsia"/>
              </w:rPr>
              <w:t>L</w:t>
            </w:r>
          </w:p>
        </w:tc>
        <w:tc>
          <w:tcPr>
            <w:tcW w:w="1137" w:type="dxa"/>
            <w:gridSpan w:val="2"/>
            <w:tcBorders>
              <w:top w:val="dotted" w:sz="8" w:space="0" w:color="auto"/>
              <w:left w:val="nil"/>
              <w:bottom w:val="nil"/>
              <w:right w:val="nil"/>
            </w:tcBorders>
            <w:noWrap/>
            <w:hideMark/>
          </w:tcPr>
          <w:p w14:paraId="7C6FC844"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壹台</w:t>
            </w:r>
            <w:proofErr w:type="gramEnd"/>
          </w:p>
        </w:tc>
        <w:tc>
          <w:tcPr>
            <w:tcW w:w="1698" w:type="dxa"/>
            <w:gridSpan w:val="2"/>
            <w:tcBorders>
              <w:top w:val="dotted" w:sz="8" w:space="0" w:color="auto"/>
              <w:left w:val="nil"/>
              <w:bottom w:val="nil"/>
              <w:right w:val="nil"/>
            </w:tcBorders>
            <w:noWrap/>
            <w:hideMark/>
          </w:tcPr>
          <w:p w14:paraId="6762E26B" w14:textId="1ACAE8E5" w:rsidR="00D8458F" w:rsidRPr="00291A80" w:rsidRDefault="00D8458F" w:rsidP="00D8458F">
            <w:pPr>
              <w:pStyle w:val="a3"/>
              <w:jc w:val="center"/>
              <w:rPr>
                <w:rFonts w:ascii="Microsoft YaHei" w:eastAsia="Microsoft YaHei" w:hAnsi="Microsoft YaHei" w:cs="Arial Unicode MS"/>
              </w:rPr>
            </w:pPr>
            <w:r w:rsidRPr="00291A80">
              <w:rPr>
                <w:rFonts w:ascii="Microsoft YaHei" w:eastAsia="Microsoft YaHei" w:hAnsi="Microsoft YaHei" w:cs="Arial Unicode MS" w:hint="eastAsia"/>
              </w:rPr>
              <w:t>NT</w:t>
            </w:r>
            <w:r w:rsidR="008A7136" w:rsidRPr="00291A80">
              <w:rPr>
                <w:rFonts w:ascii="Microsoft YaHei" w:eastAsia="Microsoft YaHei" w:hAnsi="Microsoft YaHei" w:cs="Arial Unicode MS" w:hint="eastAsia"/>
              </w:rPr>
              <w:t>1</w:t>
            </w:r>
            <w:r w:rsidR="00B96B76">
              <w:rPr>
                <w:rFonts w:ascii="Microsoft YaHei" w:eastAsia="Microsoft YaHei" w:hAnsi="Microsoft YaHei" w:cs="Arial Unicode MS"/>
              </w:rPr>
              <w:t>9</w:t>
            </w:r>
            <w:r w:rsidR="00FE288C">
              <w:rPr>
                <w:rFonts w:ascii="Microsoft YaHei" w:eastAsia="Microsoft YaHei" w:hAnsi="Microsoft YaHei" w:cs="Arial Unicode MS"/>
              </w:rPr>
              <w:t>5</w:t>
            </w:r>
            <w:r w:rsidRPr="00291A80">
              <w:rPr>
                <w:rFonts w:ascii="Microsoft YaHei" w:eastAsia="Microsoft YaHei" w:hAnsi="Microsoft YaHei" w:cs="Arial Unicode MS" w:hint="eastAsia"/>
              </w:rPr>
              <w:t>,000</w:t>
            </w:r>
          </w:p>
        </w:tc>
        <w:tc>
          <w:tcPr>
            <w:tcW w:w="2412" w:type="dxa"/>
            <w:gridSpan w:val="2"/>
            <w:tcBorders>
              <w:top w:val="dotted" w:sz="8" w:space="0" w:color="auto"/>
              <w:left w:val="nil"/>
              <w:bottom w:val="nil"/>
              <w:right w:val="nil"/>
            </w:tcBorders>
            <w:noWrap/>
            <w:hideMark/>
          </w:tcPr>
          <w:p w14:paraId="57951DAD" w14:textId="660EBAE9" w:rsidR="00D8458F" w:rsidRDefault="00D8458F" w:rsidP="00D8458F">
            <w:pPr>
              <w:pStyle w:val="a3"/>
              <w:jc w:val="center"/>
              <w:rPr>
                <w:rFonts w:ascii="Microsoft YaHei" w:eastAsia="Microsoft YaHei" w:hAnsi="Microsoft YaHei" w:cs="Arial Unicode MS"/>
              </w:rPr>
            </w:pPr>
            <w:r w:rsidRPr="00710E4A">
              <w:rPr>
                <w:rFonts w:ascii="Microsoft YaHei" w:eastAsia="Microsoft YaHei" w:hAnsi="Microsoft YaHei" w:cs="Arial Unicode MS" w:hint="eastAsia"/>
              </w:rPr>
              <w:t>NT</w:t>
            </w:r>
            <w:r w:rsidR="00FE288C">
              <w:rPr>
                <w:rFonts w:ascii="Microsoft YaHei" w:eastAsia="Microsoft YaHei" w:hAnsi="Microsoft YaHei" w:cs="Arial Unicode MS"/>
              </w:rPr>
              <w:t>1</w:t>
            </w:r>
            <w:r w:rsidR="00B96B76">
              <w:rPr>
                <w:rFonts w:ascii="Microsoft YaHei" w:eastAsia="Microsoft YaHei" w:hAnsi="Microsoft YaHei" w:cs="Arial Unicode MS"/>
              </w:rPr>
              <w:t>9</w:t>
            </w:r>
            <w:r w:rsidR="00FE288C">
              <w:rPr>
                <w:rFonts w:ascii="Microsoft YaHei" w:eastAsia="Microsoft YaHei" w:hAnsi="Microsoft YaHei" w:cs="Arial Unicode MS"/>
              </w:rPr>
              <w:t>5</w:t>
            </w:r>
            <w:r w:rsidRPr="00710E4A">
              <w:rPr>
                <w:rFonts w:ascii="Microsoft YaHei" w:eastAsia="Microsoft YaHei" w:hAnsi="Microsoft YaHei" w:cs="Arial Unicode MS" w:hint="eastAsia"/>
              </w:rPr>
              <w:t>,00</w:t>
            </w:r>
            <w:r>
              <w:rPr>
                <w:rFonts w:ascii="Microsoft YaHei" w:eastAsia="Microsoft YaHei" w:hAnsi="Microsoft YaHei" w:cs="Arial Unicode MS" w:hint="eastAsia"/>
              </w:rPr>
              <w:t>0</w:t>
            </w:r>
          </w:p>
        </w:tc>
      </w:tr>
      <w:tr w:rsidR="00D8458F" w14:paraId="755F9242" w14:textId="77777777" w:rsidTr="004B1F73">
        <w:trPr>
          <w:trHeight w:val="789"/>
        </w:trPr>
        <w:tc>
          <w:tcPr>
            <w:tcW w:w="3975" w:type="dxa"/>
            <w:gridSpan w:val="3"/>
            <w:tcBorders>
              <w:top w:val="nil"/>
              <w:left w:val="nil"/>
              <w:bottom w:val="nil"/>
              <w:right w:val="nil"/>
            </w:tcBorders>
            <w:hideMark/>
          </w:tcPr>
          <w:p w14:paraId="3B3155AA" w14:textId="08D95EBB" w:rsidR="00CB240A" w:rsidRPr="008A7136" w:rsidRDefault="00737DA4" w:rsidP="008A7136">
            <w:pPr>
              <w:pStyle w:val="a3"/>
              <w:jc w:val="center"/>
              <w:rPr>
                <w:rFonts w:ascii="Microsoft YaHei" w:eastAsiaTheme="minorEastAsia" w:hAnsi="Microsoft YaHei" w:cs="Arial Unicode MS"/>
                <w:color w:val="FF0000"/>
              </w:rPr>
            </w:pPr>
            <w:r>
              <w:rPr>
                <w:rFonts w:ascii="Microsoft YaHei" w:eastAsia="Microsoft YaHei" w:hAnsi="Microsoft YaHei" w:cs="Arial Unicode MS" w:hint="eastAsia"/>
              </w:rPr>
              <w:t>(立式)</w:t>
            </w:r>
            <w:r>
              <w:rPr>
                <w:rFonts w:ascii="Microsoft YaHei" w:eastAsia="Microsoft YaHei" w:hAnsi="Microsoft YaHei" w:cs="Arial Unicode MS" w:hint="eastAsia"/>
                <w:color w:val="FF0000"/>
              </w:rPr>
              <w:t xml:space="preserve"> </w:t>
            </w:r>
            <w:r w:rsidR="00D8458F">
              <w:rPr>
                <w:rFonts w:ascii="Microsoft YaHei" w:eastAsia="Microsoft YaHei" w:hAnsi="Microsoft YaHei" w:cs="Arial Unicode MS" w:hint="eastAsia"/>
                <w:color w:val="FF0000"/>
              </w:rPr>
              <w:t>(容許發熱負載150w)</w:t>
            </w:r>
          </w:p>
        </w:tc>
        <w:tc>
          <w:tcPr>
            <w:tcW w:w="1415" w:type="dxa"/>
            <w:tcBorders>
              <w:top w:val="nil"/>
              <w:left w:val="nil"/>
              <w:bottom w:val="nil"/>
              <w:right w:val="nil"/>
            </w:tcBorders>
            <w:hideMark/>
          </w:tcPr>
          <w:p w14:paraId="6EB0345F" w14:textId="77777777" w:rsidR="00D8458F" w:rsidRDefault="00D8458F" w:rsidP="00D8458F">
            <w:pPr>
              <w:rPr>
                <w:rFonts w:ascii="Microsoft YaHei" w:eastAsia="Microsoft YaHei" w:hAnsi="Microsoft YaHei" w:cs="Arial Unicode MS"/>
              </w:rPr>
            </w:pPr>
          </w:p>
        </w:tc>
        <w:tc>
          <w:tcPr>
            <w:tcW w:w="1137" w:type="dxa"/>
            <w:gridSpan w:val="2"/>
            <w:tcBorders>
              <w:top w:val="nil"/>
              <w:left w:val="nil"/>
              <w:bottom w:val="nil"/>
              <w:right w:val="nil"/>
            </w:tcBorders>
            <w:hideMark/>
          </w:tcPr>
          <w:p w14:paraId="78D603A4" w14:textId="77777777" w:rsidR="00D8458F" w:rsidRDefault="00D8458F" w:rsidP="00D8458F">
            <w:pPr>
              <w:widowControl/>
              <w:rPr>
                <w:kern w:val="0"/>
                <w:sz w:val="20"/>
                <w:szCs w:val="20"/>
              </w:rPr>
            </w:pPr>
          </w:p>
        </w:tc>
        <w:tc>
          <w:tcPr>
            <w:tcW w:w="1698" w:type="dxa"/>
            <w:gridSpan w:val="2"/>
            <w:tcBorders>
              <w:top w:val="nil"/>
              <w:left w:val="nil"/>
              <w:bottom w:val="nil"/>
              <w:right w:val="nil"/>
            </w:tcBorders>
            <w:hideMark/>
          </w:tcPr>
          <w:p w14:paraId="45569068" w14:textId="77777777" w:rsidR="00D8458F" w:rsidRDefault="00D8458F" w:rsidP="00D8458F">
            <w:pPr>
              <w:widowControl/>
              <w:rPr>
                <w:kern w:val="0"/>
                <w:sz w:val="20"/>
                <w:szCs w:val="20"/>
              </w:rPr>
            </w:pPr>
          </w:p>
        </w:tc>
        <w:tc>
          <w:tcPr>
            <w:tcW w:w="2412" w:type="dxa"/>
            <w:gridSpan w:val="2"/>
            <w:tcBorders>
              <w:top w:val="nil"/>
              <w:left w:val="nil"/>
              <w:bottom w:val="nil"/>
              <w:right w:val="nil"/>
            </w:tcBorders>
            <w:hideMark/>
          </w:tcPr>
          <w:p w14:paraId="24EEB9ED" w14:textId="77777777" w:rsidR="00D8458F" w:rsidRDefault="00D8458F" w:rsidP="00D8458F">
            <w:pPr>
              <w:pStyle w:val="a3"/>
              <w:jc w:val="center"/>
              <w:rPr>
                <w:rFonts w:ascii="Microsoft YaHei" w:eastAsia="Microsoft YaHei" w:hAnsi="Microsoft YaHei" w:cs="Arial Unicode MS"/>
              </w:rPr>
            </w:pPr>
            <w:proofErr w:type="gramStart"/>
            <w:r>
              <w:rPr>
                <w:rFonts w:ascii="Microsoft YaHei" w:eastAsia="Microsoft YaHei" w:hAnsi="Microsoft YaHei" w:cs="Arial Unicode MS" w:hint="eastAsia"/>
              </w:rPr>
              <w:t>以上均為未稅</w:t>
            </w:r>
            <w:proofErr w:type="gramEnd"/>
            <w:r>
              <w:rPr>
                <w:rFonts w:ascii="Microsoft YaHei" w:eastAsia="Microsoft YaHei" w:hAnsi="Microsoft YaHei" w:cs="Arial Unicode MS" w:hint="eastAsia"/>
              </w:rPr>
              <w:t>價格</w:t>
            </w:r>
          </w:p>
        </w:tc>
      </w:tr>
    </w:tbl>
    <w:p w14:paraId="5C33E5A2" w14:textId="475799A6" w:rsidR="00544E45" w:rsidRPr="001448F4" w:rsidRDefault="00291A80"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noProof/>
        </w:rPr>
        <w:drawing>
          <wp:anchor distT="0" distB="0" distL="114300" distR="114300" simplePos="0" relativeHeight="251658240" behindDoc="0" locked="0" layoutInCell="1" allowOverlap="1" wp14:anchorId="29B3D572" wp14:editId="1E17D07E">
            <wp:simplePos x="0" y="0"/>
            <wp:positionH relativeFrom="column">
              <wp:posOffset>3748405</wp:posOffset>
            </wp:positionH>
            <wp:positionV relativeFrom="paragraph">
              <wp:posOffset>107950</wp:posOffset>
            </wp:positionV>
            <wp:extent cx="2708275" cy="1962150"/>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82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E45" w:rsidRPr="001448F4">
        <w:rPr>
          <w:rFonts w:ascii="Microsoft YaHei" w:eastAsia="Microsoft YaHei" w:hAnsi="Microsoft YaHei" w:cs="Arial Unicode MS"/>
        </w:rPr>
        <w:t>詳細規範:</w:t>
      </w:r>
    </w:p>
    <w:p w14:paraId="14E2153F" w14:textId="4DD0445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proofErr w:type="gramStart"/>
      <w:r w:rsidRPr="001448F4">
        <w:rPr>
          <w:rFonts w:ascii="Microsoft YaHei" w:eastAsia="Microsoft YaHei" w:hAnsi="Microsoft YaHei" w:cs="Arial Unicode MS" w:hint="eastAsia"/>
        </w:rPr>
        <w:t>一</w:t>
      </w:r>
      <w:proofErr w:type="gramEnd"/>
      <w:r w:rsidRPr="001448F4">
        <w:rPr>
          <w:rFonts w:ascii="Microsoft YaHei" w:eastAsia="Microsoft YaHei" w:hAnsi="Microsoft YaHei" w:cs="Arial Unicode MS" w:hint="eastAsia"/>
        </w:rPr>
        <w:t xml:space="preserve">.型 號: </w:t>
      </w:r>
      <w:r w:rsidR="000917D7" w:rsidRPr="001448F4">
        <w:rPr>
          <w:rFonts w:ascii="Microsoft YaHei" w:eastAsia="Microsoft YaHei" w:hAnsi="Microsoft YaHei" w:cs="Arial Unicode MS" w:hint="eastAsia"/>
        </w:rPr>
        <w:t>D</w:t>
      </w:r>
      <w:r w:rsidR="006B4294">
        <w:rPr>
          <w:rFonts w:ascii="Microsoft YaHei" w:eastAsiaTheme="minorEastAsia" w:hAnsi="Microsoft YaHei" w:cs="Arial Unicode MS" w:hint="eastAsia"/>
        </w:rPr>
        <w:t>A</w:t>
      </w:r>
      <w:r w:rsidR="000917D7"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986F1D">
        <w:rPr>
          <w:rFonts w:ascii="Microsoft YaHei" w:eastAsiaTheme="minorEastAsia" w:hAnsi="Microsoft YaHei" w:cs="Arial Unicode MS" w:hint="eastAsia"/>
        </w:rPr>
        <w:t>8</w:t>
      </w:r>
      <w:r w:rsidR="00986F1D">
        <w:rPr>
          <w:rFonts w:ascii="Microsoft YaHei" w:eastAsiaTheme="minorEastAsia" w:hAnsi="Microsoft YaHei" w:cs="Arial Unicode MS"/>
        </w:rPr>
        <w:t>0</w:t>
      </w:r>
      <w:r w:rsidR="000917D7"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2</w:t>
      </w:r>
      <w:r w:rsidR="000917D7"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sidR="00E579B7">
        <w:rPr>
          <w:rFonts w:ascii="Microsoft YaHei" w:eastAsiaTheme="minorEastAsia" w:hAnsi="Microsoft YaHei" w:cs="Arial Unicode MS" w:hint="eastAsia"/>
        </w:rPr>
        <w:t>B</w:t>
      </w:r>
      <w:r w:rsidR="00E579B7">
        <w:rPr>
          <w:rFonts w:ascii="Microsoft YaHei" w:eastAsiaTheme="minorEastAsia" w:hAnsi="Microsoft YaHei" w:cs="Arial Unicode MS"/>
        </w:rPr>
        <w:t>P</w:t>
      </w:r>
      <w:r w:rsidR="00F64C6D">
        <w:rPr>
          <w:rFonts w:ascii="Microsoft YaHei" w:eastAsiaTheme="minorEastAsia" w:hAnsi="Microsoft YaHei" w:cs="Arial Unicode MS"/>
        </w:rPr>
        <w:t>-</w:t>
      </w:r>
      <w:r w:rsidR="007835EF">
        <w:rPr>
          <w:rFonts w:ascii="Microsoft YaHei" w:eastAsiaTheme="minorEastAsia" w:hAnsi="Microsoft YaHei" w:cs="Arial Unicode MS"/>
        </w:rPr>
        <w:t>5.7</w:t>
      </w:r>
      <w:r w:rsidR="00197322"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00B87153" w:rsidRPr="001448F4">
        <w:rPr>
          <w:rFonts w:ascii="Microsoft YaHei" w:eastAsia="Microsoft YaHei" w:hAnsi="Microsoft YaHei" w:cs="Arial Unicode MS" w:hint="eastAsia"/>
        </w:rPr>
        <w:t>氣</w:t>
      </w:r>
      <w:r w:rsidRPr="001448F4">
        <w:rPr>
          <w:rFonts w:ascii="Microsoft YaHei" w:eastAsia="Microsoft YaHei" w:hAnsi="Microsoft YaHei" w:cs="Arial Unicode MS" w:hint="eastAsia"/>
        </w:rPr>
        <w:t>冷式</w:t>
      </w:r>
      <w:proofErr w:type="gramEnd"/>
      <w:r w:rsidRPr="001448F4">
        <w:rPr>
          <w:rFonts w:ascii="Microsoft YaHei" w:eastAsia="Microsoft YaHei" w:hAnsi="Microsoft YaHei" w:cs="Arial Unicode MS" w:hint="eastAsia"/>
        </w:rPr>
        <w:t>)</w:t>
      </w:r>
    </w:p>
    <w:p w14:paraId="0E678287" w14:textId="77777777" w:rsidR="00544E45" w:rsidRPr="001448F4" w:rsidRDefault="00544E45" w:rsidP="00544E45">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二.適用範圍:</w:t>
      </w:r>
    </w:p>
    <w:p w14:paraId="268E0601" w14:textId="708AD3BE" w:rsidR="00544E45" w:rsidRPr="001448F4" w:rsidRDefault="00544E45" w:rsidP="00544E45">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溫度:</w:t>
      </w:r>
      <w:r w:rsidR="00545482">
        <w:rPr>
          <w:rFonts w:ascii="Microsoft YaHei" w:eastAsia="Microsoft YaHei" w:hAnsi="Microsoft YaHei" w:cs="Arial Unicode MS"/>
        </w:rPr>
        <w:t xml:space="preserve"> </w:t>
      </w:r>
      <w:r w:rsidR="00025A48">
        <w:rPr>
          <w:rFonts w:ascii="Microsoft YaHei" w:eastAsia="Microsoft YaHei" w:hAnsi="Microsoft YaHei" w:cs="Arial Unicode MS"/>
        </w:rPr>
        <w:t>-</w:t>
      </w:r>
      <w:r w:rsidR="00AA57B9">
        <w:rPr>
          <w:rFonts w:ascii="Microsoft YaHei" w:eastAsiaTheme="minorEastAsia" w:hAnsi="Microsoft YaHei" w:cs="Arial Unicode MS" w:hint="eastAsia"/>
        </w:rPr>
        <w:t>2</w:t>
      </w:r>
      <w:r w:rsidRPr="001448F4">
        <w:rPr>
          <w:rFonts w:ascii="Microsoft YaHei" w:eastAsia="Microsoft YaHei" w:hAnsi="Microsoft YaHei" w:cs="Arial Unicode MS"/>
        </w:rPr>
        <w:t>0</w:t>
      </w:r>
      <w:r w:rsidRPr="001448F4">
        <w:rPr>
          <w:rFonts w:ascii="Microsoft YaHei" w:eastAsia="Microsoft YaHei" w:hAnsi="Microsoft YaHei" w:cs="Arial Unicode MS" w:hint="eastAsia"/>
        </w:rPr>
        <w:t xml:space="preserve">℃ ～ </w:t>
      </w:r>
      <w:r w:rsidR="00A77139" w:rsidRPr="001448F4">
        <w:rPr>
          <w:rFonts w:ascii="Microsoft YaHei" w:eastAsia="Microsoft YaHei" w:hAnsi="Microsoft YaHei" w:cs="Arial Unicode MS" w:hint="eastAsia"/>
        </w:rPr>
        <w:t>+</w:t>
      </w:r>
      <w:smartTag w:uri="urn:schemas-microsoft-com:office:smarttags" w:element="chmetcnv">
        <w:smartTagPr>
          <w:attr w:name="TCSC" w:val="0"/>
          <w:attr w:name="NumberType" w:val="1"/>
          <w:attr w:name="Negative" w:val="False"/>
          <w:attr w:name="HasSpace" w:val="False"/>
          <w:attr w:name="SourceValue" w:val="100"/>
          <w:attr w:name="UnitName" w:val="℃"/>
        </w:smartTagPr>
        <w:r w:rsidRPr="001448F4">
          <w:rPr>
            <w:rFonts w:ascii="Microsoft YaHei" w:eastAsia="Microsoft YaHei" w:hAnsi="Microsoft YaHei" w:cs="Arial Unicode MS" w:hint="eastAsia"/>
          </w:rPr>
          <w:t>1</w:t>
        </w:r>
        <w:r w:rsidR="00B9737E" w:rsidRPr="001448F4">
          <w:rPr>
            <w:rFonts w:ascii="Microsoft YaHei" w:eastAsia="Microsoft YaHei" w:hAnsi="Microsoft YaHei" w:cs="Arial Unicode MS" w:hint="eastAsia"/>
          </w:rPr>
          <w:t>0</w:t>
        </w:r>
        <w:r w:rsidRPr="001448F4">
          <w:rPr>
            <w:rFonts w:ascii="Microsoft YaHei" w:eastAsia="Microsoft YaHei" w:hAnsi="Microsoft YaHei" w:cs="Arial Unicode MS" w:hint="eastAsia"/>
          </w:rPr>
          <w:t>0℃</w:t>
        </w:r>
      </w:smartTag>
      <w:r w:rsidR="00545482">
        <w:rPr>
          <w:rFonts w:ascii="Microsoft YaHei" w:eastAsiaTheme="minorEastAsia" w:hAnsi="Microsoft YaHei" w:cs="Arial Unicode MS" w:hint="eastAsia"/>
        </w:rPr>
        <w:t xml:space="preserve"> (</w:t>
      </w:r>
      <w:r w:rsidR="00545482">
        <w:rPr>
          <w:rFonts w:ascii="Microsoft YaHei" w:eastAsiaTheme="minorEastAsia" w:hAnsi="Microsoft YaHei" w:cs="Arial Unicode MS"/>
        </w:rPr>
        <w:t>150</w:t>
      </w:r>
      <w:r w:rsidR="00545482" w:rsidRPr="001448F4">
        <w:rPr>
          <w:rFonts w:ascii="Microsoft YaHei" w:eastAsia="Microsoft YaHei" w:hAnsi="Microsoft YaHei" w:cs="Arial Unicode MS" w:hint="eastAsia"/>
        </w:rPr>
        <w:t>℃</w:t>
      </w:r>
      <w:r w:rsidR="00545482">
        <w:rPr>
          <w:rFonts w:ascii="Microsoft YaHei" w:eastAsiaTheme="minorEastAsia" w:hAnsi="Microsoft YaHei" w:cs="Arial Unicode MS" w:hint="eastAsia"/>
        </w:rPr>
        <w:t>)</w:t>
      </w:r>
    </w:p>
    <w:p w14:paraId="3DE6F72A" w14:textId="421A9E76" w:rsidR="00544E45" w:rsidRPr="001448F4" w:rsidRDefault="00544E45" w:rsidP="003705CD">
      <w:pPr>
        <w:pStyle w:val="a3"/>
        <w:numPr>
          <w:ilvl w:val="0"/>
          <w:numId w:val="1"/>
        </w:numPr>
        <w:rPr>
          <w:rFonts w:ascii="Microsoft YaHei" w:eastAsia="Microsoft YaHei" w:hAnsi="Microsoft YaHei" w:cs="Arial Unicode MS"/>
        </w:rPr>
      </w:pPr>
      <w:r w:rsidRPr="001448F4">
        <w:rPr>
          <w:rFonts w:ascii="Microsoft YaHei" w:eastAsia="Microsoft YaHei" w:hAnsi="Microsoft YaHei" w:cs="Arial Unicode MS" w:hint="eastAsia"/>
        </w:rPr>
        <w:t>濕度:</w:t>
      </w:r>
      <w:r w:rsidR="00A77139"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20 ~ 9</w:t>
      </w:r>
      <w:r w:rsidR="0006401E">
        <w:rPr>
          <w:rFonts w:ascii="Microsoft YaHei" w:eastAsiaTheme="minorEastAsia" w:hAnsi="Microsoft YaHei" w:cs="Arial Unicode MS" w:hint="eastAsia"/>
        </w:rPr>
        <w:t>8</w:t>
      </w:r>
      <w:r w:rsidRPr="001448F4">
        <w:rPr>
          <w:rFonts w:ascii="Microsoft YaHei" w:eastAsia="Microsoft YaHei" w:hAnsi="Microsoft YaHei" w:cs="Arial Unicode MS" w:hint="eastAsia"/>
        </w:rPr>
        <w:t>%</w:t>
      </w:r>
      <w:r w:rsidR="00FE3299" w:rsidRPr="001448F4">
        <w:rPr>
          <w:rFonts w:ascii="Microsoft YaHei" w:eastAsia="Microsoft YaHei" w:hAnsi="Microsoft YaHei" w:cs="Arial Unicode MS" w:hint="eastAsia"/>
        </w:rPr>
        <w:t xml:space="preserve">   以右圖曲線範圍</w:t>
      </w:r>
      <w:r w:rsidR="00FE3299" w:rsidRPr="001448F4">
        <w:rPr>
          <w:rFonts w:ascii="Microsoft YaHei" w:eastAsia="Microsoft YaHei" w:hAnsi="Microsoft YaHei" w:cs="細明體" w:hint="eastAsia"/>
        </w:rPr>
        <w:t>為</w:t>
      </w:r>
      <w:r w:rsidR="00FE3299" w:rsidRPr="001448F4">
        <w:rPr>
          <w:rFonts w:ascii="Microsoft YaHei" w:eastAsia="Microsoft YaHei" w:hAnsi="Microsoft YaHei" w:cs="Malgun Gothic" w:hint="eastAsia"/>
        </w:rPr>
        <w:t>準</w:t>
      </w:r>
      <w:r w:rsidR="00FE3299" w:rsidRPr="001448F4">
        <w:rPr>
          <w:rFonts w:ascii="Microsoft YaHei" w:eastAsia="Microsoft YaHei" w:hAnsi="Microsoft YaHei" w:cs="Arial Unicode MS" w:hint="eastAsia"/>
        </w:rPr>
        <w:t xml:space="preserve">                   </w:t>
      </w:r>
      <w:r w:rsidR="00636AFB" w:rsidRPr="001448F4">
        <w:rPr>
          <w:rFonts w:ascii="Microsoft YaHei" w:eastAsia="Microsoft YaHei" w:hAnsi="Microsoft YaHei" w:cs="Arial Unicode MS" w:hint="eastAsia"/>
        </w:rPr>
        <w:t xml:space="preserve">         </w:t>
      </w:r>
    </w:p>
    <w:p w14:paraId="376FC012" w14:textId="301C3D37" w:rsidR="007E0A88" w:rsidRPr="007E0A88" w:rsidRDefault="007E0A88" w:rsidP="007E0A88">
      <w:pPr>
        <w:pStyle w:val="a3"/>
        <w:ind w:leftChars="118" w:left="283"/>
        <w:rPr>
          <w:rFonts w:ascii="Microsoft YaHei" w:eastAsiaTheme="minorEastAsia" w:hAnsi="Microsoft YaHei" w:cs="Arial Unicode MS"/>
        </w:rPr>
      </w:pPr>
      <w:r w:rsidRPr="007E0A88">
        <w:rPr>
          <w:rFonts w:ascii="Microsoft YaHei" w:eastAsia="Microsoft YaHei" w:hAnsi="Microsoft YaHei" w:cs="Arial Unicode MS" w:hint="eastAsia"/>
        </w:rPr>
        <w:t>三.</w:t>
      </w:r>
      <w:r>
        <w:rPr>
          <w:rFonts w:ascii="Microsoft YaHei" w:eastAsia="Microsoft YaHei" w:hAnsi="Microsoft YaHei" w:cs="Arial Unicode MS" w:hint="eastAsia"/>
        </w:rPr>
        <w:t>控制精度:</w:t>
      </w:r>
    </w:p>
    <w:p w14:paraId="7A47D5AD" w14:textId="77777777" w:rsidR="00EA6665" w:rsidRDefault="00EA6665" w:rsidP="007E0A88">
      <w:pPr>
        <w:pStyle w:val="a3"/>
        <w:numPr>
          <w:ilvl w:val="0"/>
          <w:numId w:val="22"/>
        </w:numPr>
        <w:rPr>
          <w:rFonts w:ascii="Microsoft YaHei" w:eastAsia="Microsoft YaHei" w:hAnsi="Microsoft YaHei" w:cs="Arial Unicode MS"/>
        </w:rPr>
        <w:sectPr w:rsidR="00EA6665" w:rsidSect="00DA1500">
          <w:footerReference w:type="default" r:id="rId9"/>
          <w:pgSz w:w="11906" w:h="16838"/>
          <w:pgMar w:top="539" w:right="1153" w:bottom="1440" w:left="1153" w:header="851" w:footer="992" w:gutter="0"/>
          <w:cols w:space="425"/>
          <w:docGrid w:type="lines" w:linePitch="360"/>
        </w:sectPr>
      </w:pPr>
    </w:p>
    <w:p w14:paraId="314BD9F7" w14:textId="77777777" w:rsidR="00197322" w:rsidRDefault="00197322" w:rsidP="007E0A88">
      <w:pPr>
        <w:pStyle w:val="a3"/>
        <w:numPr>
          <w:ilvl w:val="0"/>
          <w:numId w:val="22"/>
        </w:numPr>
        <w:rPr>
          <w:rFonts w:ascii="Microsoft YaHei" w:eastAsiaTheme="minorEastAsia" w:hAnsi="Microsoft YaHei" w:cs="Arial Unicode MS"/>
        </w:rPr>
      </w:pPr>
      <w:r w:rsidRPr="001448F4">
        <w:rPr>
          <w:rFonts w:ascii="Microsoft YaHei" w:eastAsia="Microsoft YaHei" w:hAnsi="Microsoft YaHei" w:cs="Arial Unicode MS" w:hint="eastAsia"/>
        </w:rPr>
        <w:t>溫度:</w:t>
      </w:r>
      <w:r w:rsidR="00144546" w:rsidRPr="00144546">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0.3Ｃ</w:t>
      </w:r>
    </w:p>
    <w:p w14:paraId="4AC06BD4" w14:textId="44A86151" w:rsidR="00197322" w:rsidRPr="001448F4" w:rsidRDefault="00197322" w:rsidP="007E0A88">
      <w:pPr>
        <w:pStyle w:val="a3"/>
        <w:numPr>
          <w:ilvl w:val="0"/>
          <w:numId w:val="22"/>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濕度: </w:t>
      </w:r>
      <w:r w:rsidR="00144546" w:rsidRPr="00144546">
        <w:rPr>
          <w:rFonts w:ascii="Microsoft YaHei" w:eastAsia="Microsoft YaHei" w:hAnsi="Microsoft YaHei" w:cs="Arial Unicode MS" w:hint="eastAsia"/>
        </w:rPr>
        <w:t>±</w:t>
      </w:r>
      <w:r w:rsidRPr="001448F4">
        <w:rPr>
          <w:rFonts w:ascii="Microsoft YaHei" w:eastAsia="Microsoft YaHei" w:hAnsi="Microsoft YaHei" w:cs="Arial Unicode MS" w:hint="eastAsia"/>
        </w:rPr>
        <w:t>0.3%</w:t>
      </w:r>
    </w:p>
    <w:p w14:paraId="2CA05E71" w14:textId="2724BC61" w:rsidR="00814911" w:rsidRPr="00D4301D" w:rsidRDefault="0084196C" w:rsidP="00D4301D">
      <w:pPr>
        <w:pStyle w:val="a3"/>
        <w:ind w:left="600"/>
        <w:rPr>
          <w:rFonts w:ascii="Microsoft YaHei" w:eastAsiaTheme="minorEastAsia" w:hAnsi="Microsoft YaHei" w:cs="Arial Unicode MS"/>
        </w:rPr>
      </w:pPr>
      <w:r w:rsidRPr="00D4301D">
        <w:rPr>
          <w:rFonts w:ascii="Microsoft YaHei" w:eastAsia="Microsoft YaHei" w:hAnsi="Microsoft YaHei" w:cs="Arial Unicode MS" w:hint="eastAsia"/>
        </w:rPr>
        <w:t>四.分佈誤差</w:t>
      </w:r>
    </w:p>
    <w:p w14:paraId="046B725D" w14:textId="751263FB"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lastRenderedPageBreak/>
        <w:t xml:space="preserve">1溫度: </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以下</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1</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；100</w:t>
      </w:r>
      <w:r w:rsidR="0033027A" w:rsidRPr="001448F4">
        <w:rPr>
          <w:rFonts w:ascii="Microsoft YaHei" w:eastAsia="Microsoft YaHei" w:hAnsi="Microsoft YaHei" w:cs="Arial Unicode MS" w:hint="eastAsia"/>
        </w:rPr>
        <w:t>℃</w:t>
      </w:r>
      <w:r w:rsidR="0033027A" w:rsidRPr="00377D23">
        <w:rPr>
          <w:rFonts w:ascii="Microsoft YaHei" w:eastAsia="Microsoft YaHei" w:hAnsi="Microsoft YaHei" w:cs="Arial Unicode MS" w:hint="eastAsia"/>
        </w:rPr>
        <w:t>以上</w:t>
      </w:r>
      <w:r w:rsidR="0033027A" w:rsidRPr="007F1259">
        <w:rPr>
          <w:rFonts w:ascii="Microsoft YaHei" w:eastAsia="Microsoft YaHei" w:hAnsi="Microsoft YaHei" w:cs="Arial Unicode MS" w:hint="eastAsia"/>
        </w:rPr>
        <w:t>，</w:t>
      </w:r>
      <w:r w:rsidR="0033027A" w:rsidRPr="00B73B9C">
        <w:rPr>
          <w:rFonts w:ascii="Microsoft YaHei" w:eastAsia="Microsoft YaHei" w:hAnsi="Microsoft YaHei" w:cs="Arial Unicode MS" w:hint="eastAsia"/>
        </w:rPr>
        <w:t>±</w:t>
      </w:r>
      <w:r w:rsidR="0033027A" w:rsidRPr="007F1259">
        <w:rPr>
          <w:rFonts w:ascii="Microsoft YaHei" w:eastAsia="Microsoft YaHei" w:hAnsi="Microsoft YaHei" w:cs="Arial Unicode MS" w:hint="eastAsia"/>
        </w:rPr>
        <w:t>2</w:t>
      </w:r>
      <w:r w:rsidR="0033027A" w:rsidRPr="001448F4">
        <w:rPr>
          <w:rFonts w:ascii="Microsoft YaHei" w:eastAsia="Microsoft YaHei" w:hAnsi="Microsoft YaHei" w:cs="Arial Unicode MS" w:hint="eastAsia"/>
        </w:rPr>
        <w:t>℃</w:t>
      </w:r>
      <w:r w:rsidR="00E8286E" w:rsidRPr="008644D9">
        <w:rPr>
          <w:rFonts w:ascii="Microsoft YaHei" w:eastAsia="Microsoft YaHei" w:hAnsi="Microsoft YaHei" w:cs="Arial Unicode MS" w:hint="eastAsia"/>
          <w:color w:val="FF0000"/>
        </w:rPr>
        <w:t>(空載,TAF標準9點分佈)</w:t>
      </w:r>
      <w:r w:rsidR="00E8286E" w:rsidRPr="008644D9">
        <w:rPr>
          <w:rFonts w:ascii="Microsoft YaHei" w:eastAsia="Microsoft YaHei" w:hAnsi="Microsoft YaHei" w:cs="Arial Unicode MS" w:hint="eastAsia"/>
        </w:rPr>
        <w:t xml:space="preserve"> </w:t>
      </w:r>
      <w:r w:rsidR="00E8286E">
        <w:rPr>
          <w:rFonts w:ascii="Microsoft YaHei" w:eastAsiaTheme="minorEastAsia" w:hAnsi="Microsoft YaHei" w:cs="Arial Unicode MS"/>
        </w:rPr>
        <w:t xml:space="preserve"> </w:t>
      </w:r>
    </w:p>
    <w:p w14:paraId="70E6BF2C" w14:textId="3E80D7B0" w:rsidR="00814911" w:rsidRDefault="00814911" w:rsidP="00814911">
      <w:pPr>
        <w:pStyle w:val="a3"/>
        <w:ind w:firstLineChars="250" w:firstLine="600"/>
        <w:rPr>
          <w:rFonts w:ascii="Microsoft YaHei" w:eastAsiaTheme="minorEastAsia" w:hAnsi="Microsoft YaHei" w:cs="Arial Unicode MS"/>
        </w:rPr>
      </w:pPr>
      <w:r w:rsidRPr="001448F4">
        <w:rPr>
          <w:rFonts w:ascii="Microsoft YaHei" w:eastAsia="Microsoft YaHei" w:hAnsi="Microsoft YaHei" w:cs="Arial Unicode MS" w:hint="eastAsia"/>
        </w:rPr>
        <w:t>2.濕度:</w:t>
      </w:r>
      <w:r w:rsidRPr="00B73B9C">
        <w:rPr>
          <w:rFonts w:ascii="Microsoft YaHei" w:eastAsia="Microsoft YaHei" w:hAnsi="Microsoft YaHei" w:cs="Arial Unicode MS" w:hint="eastAsia"/>
        </w:rPr>
        <w:t xml:space="preserve"> ±</w:t>
      </w:r>
      <w:r w:rsidRPr="001448F4">
        <w:rPr>
          <w:rFonts w:ascii="Microsoft YaHei" w:eastAsia="Microsoft YaHei" w:hAnsi="Microsoft YaHei" w:cs="Arial Unicode MS" w:hint="eastAsia"/>
        </w:rPr>
        <w:t>3% , (空載),中心點</w:t>
      </w:r>
      <w:r w:rsidRPr="001448F4">
        <w:rPr>
          <w:rFonts w:ascii="Microsoft YaHei" w:eastAsia="Microsoft YaHei" w:hAnsi="Microsoft YaHei" w:cs="Arial Unicode MS"/>
        </w:rPr>
        <w:t xml:space="preserve"> </w:t>
      </w:r>
    </w:p>
    <w:p w14:paraId="447B9ADB" w14:textId="6641743B" w:rsidR="00814911" w:rsidRDefault="0084196C" w:rsidP="00D4301D">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五.解析精度:</w:t>
      </w:r>
    </w:p>
    <w:p w14:paraId="3FC214BA" w14:textId="491F6486" w:rsidR="0084196C" w:rsidRPr="001448F4" w:rsidRDefault="0084196C" w:rsidP="0084196C">
      <w:pPr>
        <w:pStyle w:val="a3"/>
        <w:numPr>
          <w:ilvl w:val="0"/>
          <w:numId w:val="2"/>
        </w:numPr>
        <w:rPr>
          <w:rFonts w:ascii="Microsoft YaHei" w:eastAsia="Microsoft YaHei" w:hAnsi="Microsoft YaHei" w:cs="Arial Unicode MS"/>
        </w:rPr>
      </w:pPr>
      <w:r w:rsidRPr="001448F4">
        <w:rPr>
          <w:rFonts w:ascii="Microsoft YaHei" w:eastAsia="Microsoft YaHei" w:hAnsi="Microsoft YaHei" w:cs="Arial Unicode MS" w:hint="eastAsia"/>
        </w:rPr>
        <w:t>溫度: 0.</w:t>
      </w:r>
      <w:r w:rsidR="00BA028A" w:rsidRPr="00BA028A">
        <w:rPr>
          <w:rFonts w:ascii="Microsoft YaHei" w:eastAsia="Microsoft YaHei" w:hAnsi="Microsoft YaHei" w:cs="Arial Unicode MS" w:hint="eastAsia"/>
        </w:rPr>
        <w:t>0</w:t>
      </w:r>
      <w:r w:rsidRPr="001448F4">
        <w:rPr>
          <w:rFonts w:ascii="Microsoft YaHei" w:eastAsia="Microsoft YaHei" w:hAnsi="Microsoft YaHei" w:cs="Arial Unicode MS" w:hint="eastAsia"/>
        </w:rPr>
        <w:t>1</w:t>
      </w:r>
      <w:bookmarkStart w:id="1" w:name="_Hlk126444986"/>
      <w:r w:rsidRPr="001448F4">
        <w:rPr>
          <w:rFonts w:ascii="Microsoft YaHei" w:eastAsia="Microsoft YaHei" w:hAnsi="Microsoft YaHei" w:cs="Arial Unicode MS" w:hint="eastAsia"/>
        </w:rPr>
        <w:t>℃</w:t>
      </w:r>
      <w:bookmarkEnd w:id="1"/>
    </w:p>
    <w:p w14:paraId="2D68C883" w14:textId="7A669B85" w:rsidR="0084196C" w:rsidRPr="00814911" w:rsidRDefault="0084196C" w:rsidP="0084196C">
      <w:pPr>
        <w:pStyle w:val="a3"/>
        <w:numPr>
          <w:ilvl w:val="0"/>
          <w:numId w:val="2"/>
        </w:numPr>
        <w:rPr>
          <w:rFonts w:ascii="Microsoft YaHei" w:eastAsiaTheme="minorEastAsia" w:hAnsi="Microsoft YaHei" w:cs="Arial Unicode MS"/>
        </w:rPr>
      </w:pPr>
      <w:r w:rsidRPr="001448F4">
        <w:rPr>
          <w:rFonts w:ascii="Microsoft YaHei" w:eastAsia="Microsoft YaHei" w:hAnsi="Microsoft YaHei" w:cs="Arial Unicode MS" w:hint="eastAsia"/>
        </w:rPr>
        <w:t>濕度: 0.1 %</w:t>
      </w:r>
    </w:p>
    <w:p w14:paraId="655810F4" w14:textId="77777777" w:rsidR="00464B61" w:rsidRDefault="00464B61" w:rsidP="00464B61">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六.非線性升/降溫速度: 升溫-60℃~150℃ 約45min, 降溫150℃~-60℃ 約150min</w:t>
      </w:r>
    </w:p>
    <w:p w14:paraId="7E8F5A3F" w14:textId="4A770136" w:rsidR="00464B61" w:rsidRDefault="00464B61" w:rsidP="00464B61">
      <w:pPr>
        <w:pStyle w:val="a3"/>
        <w:ind w:firstLineChars="100" w:firstLine="240"/>
        <w:rPr>
          <w:rFonts w:ascii="Microsoft YaHei" w:eastAsia="Microsoft YaHei" w:hAnsi="Microsoft YaHei" w:cs="Arial Unicode MS"/>
        </w:rPr>
      </w:pP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降溫25℃~-60℃約</w:t>
      </w:r>
      <w:r w:rsidR="00C440F2">
        <w:rPr>
          <w:rFonts w:ascii="Microsoft YaHei" w:eastAsia="Microsoft YaHei" w:hAnsi="Microsoft YaHei" w:cs="Arial Unicode MS"/>
        </w:rPr>
        <w:t>75</w:t>
      </w:r>
      <w:r>
        <w:rPr>
          <w:rFonts w:ascii="Microsoft YaHei" w:eastAsia="Microsoft YaHei" w:hAnsi="Microsoft YaHei" w:cs="Arial Unicode MS" w:hint="eastAsia"/>
        </w:rPr>
        <w:t>分鐘</w:t>
      </w:r>
    </w:p>
    <w:p w14:paraId="5C861B85" w14:textId="77777777" w:rsidR="00464B61" w:rsidRDefault="00464B61" w:rsidP="00464B61">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七. 線性升/降溫速度: 線性斜率範圍:+80℃~-40℃</w:t>
      </w:r>
    </w:p>
    <w:p w14:paraId="1FDAA83E" w14:textId="77777777" w:rsidR="00464B61" w:rsidRDefault="00464B61" w:rsidP="00464B61">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升溫25℃~100℃約15分鐘, 升溫25℃~150℃約25分鐘,</w:t>
      </w:r>
    </w:p>
    <w:p w14:paraId="22750DB8" w14:textId="77777777" w:rsidR="00464B61" w:rsidRDefault="00464B61" w:rsidP="00464B61">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降溫25℃~-40℃約45分鐘, </w:t>
      </w:r>
    </w:p>
    <w:p w14:paraId="7F9C1259" w14:textId="77777777" w:rsidR="00464B61" w:rsidRDefault="00464B61" w:rsidP="00464B61">
      <w:pPr>
        <w:pStyle w:val="a3"/>
        <w:ind w:firstLineChars="1100" w:firstLine="2640"/>
        <w:rPr>
          <w:rFonts w:ascii="Microsoft YaHei" w:eastAsia="Microsoft YaHei" w:hAnsi="Microsoft YaHei" w:cs="Arial Unicode MS"/>
        </w:rPr>
      </w:pPr>
      <w:r>
        <w:rPr>
          <w:rFonts w:ascii="Microsoft YaHei" w:eastAsia="Microsoft YaHei" w:hAnsi="Microsoft YaHei" w:cs="Arial Unicode MS" w:hint="eastAsia"/>
        </w:rPr>
        <w:t xml:space="preserve">線性升溫斜率: </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0.1~5℃/min,可設定,</w:t>
      </w:r>
    </w:p>
    <w:p w14:paraId="17889326" w14:textId="6294A715" w:rsidR="0084196C" w:rsidRPr="001448F4" w:rsidRDefault="00464B61" w:rsidP="00464B61">
      <w:pPr>
        <w:pStyle w:val="a3"/>
        <w:ind w:firstLineChars="100" w:firstLine="240"/>
        <w:rPr>
          <w:rFonts w:ascii="Microsoft YaHei" w:eastAsia="Microsoft YaHei" w:hAnsi="Microsoft YaHei" w:cs="Arial Unicode MS"/>
        </w:rPr>
      </w:pPr>
      <w:r>
        <w:rPr>
          <w:rFonts w:ascii="Microsoft YaHei" w:eastAsia="Microsoft YaHei" w:hAnsi="Microsoft YaHei" w:cs="Arial Unicode MS" w:hint="eastAsia"/>
        </w:rPr>
        <w:t xml:space="preserve">                    線性降溫斜率:</w:t>
      </w:r>
      <w:r>
        <w:rPr>
          <w:rFonts w:asciiTheme="minorEastAsia" w:eastAsiaTheme="minorEastAsia" w:hAnsiTheme="minorEastAsia" w:cs="Arial Unicode MS" w:hint="eastAsia"/>
        </w:rPr>
        <w:t xml:space="preserve">  </w:t>
      </w:r>
      <w:r>
        <w:rPr>
          <w:rFonts w:ascii="Microsoft YaHei" w:eastAsia="Microsoft YaHei" w:hAnsi="Microsoft YaHei" w:cs="Arial Unicode MS" w:hint="eastAsia"/>
        </w:rPr>
        <w:t>0.1~1.</w:t>
      </w:r>
      <w:r w:rsidR="00C440F2">
        <w:rPr>
          <w:rFonts w:ascii="Microsoft YaHei" w:eastAsia="Microsoft YaHei" w:hAnsi="Microsoft YaHei" w:cs="Arial Unicode MS"/>
        </w:rPr>
        <w:t>2</w:t>
      </w:r>
      <w:r>
        <w:rPr>
          <w:rFonts w:ascii="Microsoft YaHei" w:eastAsia="Microsoft YaHei" w:hAnsi="Microsoft YaHei" w:cs="Arial Unicode MS" w:hint="eastAsia"/>
        </w:rPr>
        <w:t xml:space="preserve">℃/min,可設定      </w:t>
      </w:r>
      <w:r w:rsidR="0084196C" w:rsidRPr="001448F4">
        <w:rPr>
          <w:rFonts w:ascii="Microsoft YaHei" w:eastAsia="Microsoft YaHei" w:hAnsi="Microsoft YaHei" w:cs="Arial Unicode MS" w:hint="eastAsia"/>
        </w:rPr>
        <w:t xml:space="preserve">           </w:t>
      </w:r>
    </w:p>
    <w:p w14:paraId="6D81D8F1" w14:textId="3B830FE4"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 xml:space="preserve"> 八.保</w:t>
      </w:r>
      <w:r w:rsidRPr="001448F4">
        <w:rPr>
          <w:rFonts w:ascii="Microsoft YaHei" w:eastAsia="Microsoft YaHei" w:hAnsi="Microsoft YaHei" w:cs="Arial Unicode MS" w:hint="eastAsia"/>
        </w:rPr>
        <w:t xml:space="preserve">溫材質: </w:t>
      </w:r>
      <w:r w:rsidR="004B2B71" w:rsidRPr="004B2B71">
        <w:rPr>
          <w:rFonts w:ascii="Microsoft YaHei" w:eastAsia="Microsoft YaHei" w:hAnsi="Microsoft YaHei" w:cs="Arial Unicode MS"/>
        </w:rPr>
        <w:t>10</w:t>
      </w:r>
      <w:r w:rsidR="004B2B71" w:rsidRPr="004B2B71">
        <w:rPr>
          <w:rFonts w:ascii="Microsoft YaHei" w:eastAsia="Microsoft YaHei" w:hAnsi="Microsoft YaHei" w:cs="Arial Unicode MS" w:hint="eastAsia"/>
        </w:rPr>
        <w:t>公分</w:t>
      </w:r>
      <w:r w:rsidRPr="004B2B71">
        <w:rPr>
          <w:rFonts w:ascii="Microsoft YaHei" w:eastAsia="Microsoft YaHei" w:hAnsi="Microsoft YaHei" w:cs="Arial Unicode MS" w:hint="eastAsia"/>
        </w:rPr>
        <w:t>高</w:t>
      </w:r>
      <w:r w:rsidRPr="001448F4">
        <w:rPr>
          <w:rFonts w:ascii="Microsoft YaHei" w:eastAsia="Microsoft YaHei" w:hAnsi="Microsoft YaHei" w:cs="Arial Unicode MS" w:hint="eastAsia"/>
        </w:rPr>
        <w:t>密度玻璃棉極高</w:t>
      </w:r>
      <w:r w:rsidRPr="001448F4">
        <w:rPr>
          <w:rFonts w:ascii="Microsoft YaHei" w:eastAsia="Microsoft YaHei" w:hAnsi="Microsoft YaHei" w:cs="細明體" w:hint="eastAsia"/>
        </w:rPr>
        <w:t>強</w:t>
      </w:r>
      <w:r w:rsidRPr="001448F4">
        <w:rPr>
          <w:rFonts w:ascii="Microsoft YaHei" w:eastAsia="Microsoft YaHei" w:hAnsi="Microsoft YaHei" w:cs="Malgun Gothic" w:hint="eastAsia"/>
        </w:rPr>
        <w:t>度ＰＵ發泡</w:t>
      </w:r>
      <w:r w:rsidRPr="001448F4">
        <w:rPr>
          <w:rFonts w:ascii="Microsoft YaHei" w:eastAsia="Microsoft YaHei" w:hAnsi="Microsoft YaHei" w:cs="細明體" w:hint="eastAsia"/>
        </w:rPr>
        <w:t>絕</w:t>
      </w:r>
      <w:r w:rsidRPr="001448F4">
        <w:rPr>
          <w:rFonts w:ascii="Microsoft YaHei" w:eastAsia="Microsoft YaHei" w:hAnsi="Microsoft YaHei" w:cs="Malgun Gothic" w:hint="eastAsia"/>
        </w:rPr>
        <w:t>緣材質</w:t>
      </w:r>
    </w:p>
    <w:p w14:paraId="296C81F9"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九.防</w:t>
      </w:r>
      <w:r w:rsidRPr="001448F4">
        <w:rPr>
          <w:rFonts w:ascii="Microsoft YaHei" w:eastAsia="Microsoft YaHei" w:hAnsi="Microsoft YaHei" w:cs="Arial Unicode MS" w:hint="eastAsia"/>
        </w:rPr>
        <w:t>汗機件: 以系統Ｋ型管之熱能作防汗處理</w:t>
      </w:r>
    </w:p>
    <w:p w14:paraId="42C30101" w14:textId="77777777" w:rsidR="0084196C" w:rsidRPr="001448F4" w:rsidRDefault="0084196C" w:rsidP="0084196C">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十.機</w:t>
      </w:r>
      <w:r w:rsidRPr="001448F4">
        <w:rPr>
          <w:rFonts w:ascii="Microsoft YaHei" w:eastAsia="Microsoft YaHei" w:hAnsi="Microsoft YaHei" w:cs="Arial Unicode MS" w:hint="eastAsia"/>
        </w:rPr>
        <w:t>器結構與材質:</w:t>
      </w:r>
    </w:p>
    <w:p w14:paraId="7487BEB4" w14:textId="77777777" w:rsidR="003061F3" w:rsidRPr="003061F3" w:rsidRDefault="003061F3" w:rsidP="003061F3">
      <w:pPr>
        <w:pStyle w:val="a3"/>
        <w:numPr>
          <w:ilvl w:val="0"/>
          <w:numId w:val="17"/>
        </w:numPr>
        <w:rPr>
          <w:rFonts w:ascii="Microsoft YaHei" w:eastAsia="Microsoft YaHei" w:hAnsi="Microsoft YaHei" w:cs="Arial Unicode MS"/>
        </w:rPr>
      </w:pPr>
      <w:r w:rsidRPr="003061F3">
        <w:rPr>
          <w:rFonts w:ascii="Microsoft YaHei" w:eastAsia="Microsoft YaHei" w:hAnsi="Microsoft YaHei" w:cs="Arial Unicode MS" w:hint="eastAsia"/>
        </w:rPr>
        <w:t>內箱尺寸:  40 cm(W) x 50 cm(H) x 40 cm(D)</w:t>
      </w:r>
    </w:p>
    <w:p w14:paraId="16ABE299" w14:textId="24DB02FE" w:rsidR="003061F3" w:rsidRPr="003061F3" w:rsidRDefault="003061F3" w:rsidP="003061F3">
      <w:pPr>
        <w:pStyle w:val="a3"/>
        <w:numPr>
          <w:ilvl w:val="0"/>
          <w:numId w:val="17"/>
        </w:numPr>
        <w:rPr>
          <w:rFonts w:ascii="Microsoft YaHei" w:eastAsia="Microsoft YaHei" w:hAnsi="Microsoft YaHei" w:cs="Arial Unicode MS"/>
        </w:rPr>
      </w:pPr>
      <w:proofErr w:type="gramStart"/>
      <w:r w:rsidRPr="003061F3">
        <w:rPr>
          <w:rFonts w:ascii="Microsoft YaHei" w:eastAsia="Microsoft YaHei" w:hAnsi="Microsoft YaHei" w:cs="Arial Unicode MS" w:hint="eastAsia"/>
        </w:rPr>
        <w:t>外箱尺寸</w:t>
      </w:r>
      <w:proofErr w:type="gramEnd"/>
      <w:r w:rsidRPr="003061F3">
        <w:rPr>
          <w:rFonts w:ascii="Microsoft YaHei" w:eastAsia="Microsoft YaHei" w:hAnsi="Microsoft YaHei" w:cs="Arial Unicode MS" w:hint="eastAsia"/>
        </w:rPr>
        <w:t>:  6</w:t>
      </w:r>
      <w:r w:rsidR="00283ED4" w:rsidRPr="00283ED4">
        <w:rPr>
          <w:rFonts w:ascii="Microsoft Tai Le" w:eastAsiaTheme="minorEastAsia" w:hAnsi="Microsoft Tai Le" w:cs="Microsoft Tai Le"/>
        </w:rPr>
        <w:t>0</w:t>
      </w:r>
      <w:r w:rsidRPr="00283ED4">
        <w:rPr>
          <w:rFonts w:ascii="Microsoft Tai Le" w:eastAsia="Microsoft YaHei" w:hAnsi="Microsoft Tai Le" w:cs="Microsoft Tai Le"/>
        </w:rPr>
        <w:t>cm(W) x 15</w:t>
      </w:r>
      <w:r w:rsidR="00283ED4" w:rsidRPr="00283ED4">
        <w:rPr>
          <w:rFonts w:ascii="Microsoft Tai Le" w:eastAsiaTheme="minorEastAsia" w:hAnsi="Microsoft Tai Le" w:cs="Microsoft Tai Le"/>
        </w:rPr>
        <w:t>4</w:t>
      </w:r>
      <w:r w:rsidRPr="00283ED4">
        <w:rPr>
          <w:rFonts w:ascii="Microsoft Tai Le" w:eastAsia="Microsoft YaHei" w:hAnsi="Microsoft Tai Le" w:cs="Microsoft Tai Le"/>
        </w:rPr>
        <w:t xml:space="preserve">cm(H) x </w:t>
      </w:r>
      <w:r w:rsidR="00283ED4" w:rsidRPr="00283ED4">
        <w:rPr>
          <w:rFonts w:ascii="Microsoft Tai Le" w:eastAsiaTheme="minorEastAsia" w:hAnsi="Microsoft Tai Le" w:cs="Microsoft Tai Le"/>
        </w:rPr>
        <w:t>92</w:t>
      </w:r>
      <w:r w:rsidRPr="00283ED4">
        <w:rPr>
          <w:rFonts w:ascii="Microsoft Tai Le" w:eastAsia="Microsoft YaHei" w:hAnsi="Microsoft Tai Le" w:cs="Microsoft Tai Le"/>
        </w:rPr>
        <w:t xml:space="preserve"> c</w:t>
      </w:r>
      <w:r w:rsidRPr="003061F3">
        <w:rPr>
          <w:rFonts w:ascii="Microsoft YaHei" w:eastAsia="Microsoft YaHei" w:hAnsi="Microsoft YaHei" w:cs="Arial Unicode MS" w:hint="eastAsia"/>
        </w:rPr>
        <w:t>m(D)</w:t>
      </w:r>
    </w:p>
    <w:p w14:paraId="00496F0E" w14:textId="09D3999E" w:rsidR="0084196C" w:rsidRPr="003F142C" w:rsidRDefault="0084196C" w:rsidP="00B5375F">
      <w:pPr>
        <w:pStyle w:val="a3"/>
        <w:numPr>
          <w:ilvl w:val="0"/>
          <w:numId w:val="17"/>
        </w:numPr>
        <w:rPr>
          <w:rFonts w:ascii="Microsoft YaHei" w:eastAsia="Microsoft YaHei" w:hAnsi="Microsoft YaHei" w:cs="Arial Unicode MS"/>
          <w:color w:val="FF0000"/>
        </w:rPr>
      </w:pPr>
      <w:r w:rsidRPr="001448F4">
        <w:rPr>
          <w:rFonts w:ascii="Microsoft YaHei" w:eastAsia="Microsoft YaHei" w:hAnsi="Microsoft YaHei" w:cs="Arial Unicode MS" w:hint="eastAsia"/>
        </w:rPr>
        <w:t xml:space="preserve">內外箱材質: </w:t>
      </w:r>
      <w:r w:rsidR="000D46D4">
        <w:rPr>
          <w:rFonts w:ascii="Microsoft YaHei" w:eastAsia="Microsoft YaHei" w:hAnsi="Microsoft YaHei" w:cs="Arial Unicode MS" w:hint="eastAsia"/>
        </w:rPr>
        <w:t>內</w:t>
      </w:r>
      <w:r w:rsidR="000D46D4">
        <w:rPr>
          <w:rFonts w:ascii="Microsoft YaHei" w:eastAsiaTheme="minorEastAsia" w:hAnsi="Microsoft YaHei" w:cs="Arial Unicode MS" w:hint="eastAsia"/>
        </w:rPr>
        <w:t>/</w:t>
      </w:r>
      <w:r w:rsidR="000D46D4">
        <w:rPr>
          <w:rFonts w:ascii="Microsoft YaHei" w:eastAsia="Microsoft YaHei" w:hAnsi="Microsoft YaHei" w:cs="Arial Unicode MS" w:hint="eastAsia"/>
        </w:rPr>
        <w:t>外為不鏽鋼板(SUS#304)</w:t>
      </w:r>
      <w:r w:rsidR="00B6364C" w:rsidRPr="003F142C">
        <w:rPr>
          <w:rFonts w:ascii="Microsoft YaHei" w:eastAsia="Microsoft YaHei" w:hAnsi="Microsoft YaHei" w:cs="Arial Unicode MS" w:hint="eastAsia"/>
        </w:rPr>
        <w:t xml:space="preserve"> </w:t>
      </w:r>
      <w:r w:rsidR="003F142C" w:rsidRPr="003F142C">
        <w:rPr>
          <w:rFonts w:ascii="Microsoft YaHei" w:eastAsia="Microsoft YaHei" w:hAnsi="Microsoft YaHei" w:cs="Arial Unicode MS" w:hint="eastAsia"/>
        </w:rPr>
        <w:t>(沙面不鏽鋼)</w:t>
      </w:r>
    </w:p>
    <w:p w14:paraId="59C160F5" w14:textId="5B9DF55B" w:rsidR="00DA5E9B" w:rsidRDefault="0084196C" w:rsidP="00B5375F">
      <w:pPr>
        <w:pStyle w:val="a3"/>
        <w:numPr>
          <w:ilvl w:val="0"/>
          <w:numId w:val="17"/>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附屬設備:  </w:t>
      </w:r>
    </w:p>
    <w:p w14:paraId="69B02428" w14:textId="77777777" w:rsidR="00B5375F" w:rsidRDefault="00B5375F" w:rsidP="00B5375F">
      <w:pPr>
        <w:pStyle w:val="a3"/>
        <w:numPr>
          <w:ilvl w:val="0"/>
          <w:numId w:val="19"/>
        </w:numPr>
        <w:rPr>
          <w:rFonts w:ascii="Microsoft YaHei" w:eastAsia="Microsoft YaHei" w:hAnsi="Microsoft YaHei" w:cs="Arial Unicode MS"/>
        </w:rPr>
        <w:sectPr w:rsidR="00B5375F" w:rsidSect="00DA1500">
          <w:type w:val="continuous"/>
          <w:pgSz w:w="11906" w:h="16838"/>
          <w:pgMar w:top="539" w:right="1153" w:bottom="1440" w:left="1153" w:header="851" w:footer="992" w:gutter="0"/>
          <w:cols w:space="425"/>
          <w:docGrid w:type="lines" w:linePitch="360"/>
        </w:sectPr>
      </w:pPr>
    </w:p>
    <w:p w14:paraId="1C362CC0" w14:textId="1189424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可調式活動輪4只</w:t>
      </w:r>
    </w:p>
    <w:p w14:paraId="655F9239" w14:textId="3BC00D9D" w:rsidR="0084196C" w:rsidRPr="001448F4" w:rsidRDefault="0084196C" w:rsidP="00276D33">
      <w:pPr>
        <w:pStyle w:val="a3"/>
        <w:numPr>
          <w:ilvl w:val="0"/>
          <w:numId w:val="19"/>
        </w:numPr>
        <w:ind w:rightChars="-215" w:right="-516"/>
        <w:rPr>
          <w:rFonts w:ascii="Microsoft YaHei" w:eastAsia="Microsoft YaHei" w:hAnsi="Microsoft YaHei" w:cs="Arial Unicode MS"/>
        </w:rPr>
      </w:pPr>
      <w:r w:rsidRPr="001448F4">
        <w:rPr>
          <w:rFonts w:ascii="Microsoft YaHei" w:eastAsia="Microsoft YaHei" w:hAnsi="Microsoft YaHei" w:cs="Arial Unicode MS" w:hint="eastAsia"/>
        </w:rPr>
        <w:t>外接用測試孔1只(直徑</w:t>
      </w:r>
      <w:smartTag w:uri="urn:schemas-microsoft-com:office:smarttags" w:element="chmetcnv">
        <w:smartTagPr>
          <w:attr w:name="TCSC" w:val="0"/>
          <w:attr w:name="NumberType" w:val="1"/>
          <w:attr w:name="Negative" w:val="False"/>
          <w:attr w:name="HasSpace" w:val="False"/>
          <w:attr w:name="SourceValue" w:val="50"/>
          <w:attr w:name="UnitName" w:val="mm"/>
        </w:smartTagPr>
        <w:r w:rsidRPr="001448F4">
          <w:rPr>
            <w:rFonts w:ascii="Microsoft YaHei" w:eastAsia="Microsoft YaHei" w:hAnsi="Microsoft YaHei" w:cs="Arial Unicode MS"/>
          </w:rPr>
          <w:t>5</w:t>
        </w:r>
        <w:r w:rsidRPr="001448F4">
          <w:rPr>
            <w:rFonts w:ascii="Microsoft YaHei" w:eastAsia="Microsoft YaHei" w:hAnsi="Microsoft YaHei" w:cs="Arial Unicode MS" w:hint="eastAsia"/>
          </w:rPr>
          <w:t>0mm</w:t>
        </w:r>
      </w:smartTag>
      <w:r w:rsidRPr="001448F4">
        <w:rPr>
          <w:rFonts w:ascii="Microsoft YaHei" w:eastAsia="Microsoft YaHei" w:hAnsi="Microsoft YaHei" w:cs="Arial Unicode MS" w:hint="eastAsia"/>
        </w:rPr>
        <w:t>)</w:t>
      </w:r>
    </w:p>
    <w:p w14:paraId="1E798015" w14:textId="4298889A"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lastRenderedPageBreak/>
        <w:t>燈照明設備1組</w:t>
      </w:r>
    </w:p>
    <w:p w14:paraId="36336445" w14:textId="70BD4BBE"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 xml:space="preserve">玻璃視窗一組                                             </w:t>
      </w:r>
    </w:p>
    <w:p w14:paraId="6C9A7F35" w14:textId="57025025" w:rsidR="0084196C" w:rsidRPr="001448F4" w:rsidRDefault="00B76FC0" w:rsidP="00B5375F">
      <w:pPr>
        <w:pStyle w:val="a3"/>
        <w:numPr>
          <w:ilvl w:val="0"/>
          <w:numId w:val="19"/>
        </w:numPr>
        <w:rPr>
          <w:rFonts w:ascii="Microsoft YaHei" w:eastAsia="Microsoft YaHei" w:hAnsi="Microsoft YaHei" w:cs="Arial Unicode MS"/>
        </w:rPr>
      </w:pPr>
      <w:r>
        <w:rPr>
          <w:rFonts w:ascii="Microsoft YaHei" w:eastAsia="Microsoft YaHei" w:hAnsi="Microsoft YaHei" w:cs="Arial Unicode MS" w:hint="eastAsia"/>
        </w:rPr>
        <w:t>不鏽鋼洞洞盤2只</w:t>
      </w:r>
    </w:p>
    <w:p w14:paraId="7E0F13C7" w14:textId="57EDDF57" w:rsidR="0084196C" w:rsidRPr="001448F4" w:rsidRDefault="0084196C" w:rsidP="00B5375F">
      <w:pPr>
        <w:pStyle w:val="a3"/>
        <w:numPr>
          <w:ilvl w:val="0"/>
          <w:numId w:val="19"/>
        </w:numPr>
        <w:rPr>
          <w:rFonts w:ascii="Microsoft YaHei" w:eastAsia="Microsoft YaHei" w:hAnsi="Microsoft YaHei" w:cs="Arial Unicode MS"/>
        </w:rPr>
      </w:pPr>
      <w:r w:rsidRPr="001448F4">
        <w:rPr>
          <w:rFonts w:ascii="Microsoft YaHei" w:eastAsia="Microsoft YaHei" w:hAnsi="Microsoft YaHei" w:cs="Arial Unicode MS" w:hint="eastAsia"/>
        </w:rPr>
        <w:t>濕度棉布5片</w:t>
      </w:r>
      <w:r w:rsidRPr="001448F4">
        <w:rPr>
          <w:rFonts w:ascii="Microsoft YaHei" w:eastAsia="Microsoft YaHei" w:hAnsi="Microsoft YaHei" w:cs="Arial Unicode MS"/>
        </w:rPr>
        <w:t xml:space="preserve">                </w:t>
      </w:r>
    </w:p>
    <w:p w14:paraId="2567F1B1" w14:textId="77777777" w:rsidR="00B5375F" w:rsidRDefault="00B5375F" w:rsidP="0084196C">
      <w:pPr>
        <w:pStyle w:val="a3"/>
        <w:ind w:firstLineChars="100" w:firstLine="240"/>
        <w:rPr>
          <w:rFonts w:ascii="Microsoft YaHei" w:eastAsia="Microsoft YaHei" w:hAnsi="Microsoft YaHei" w:cs="Arial Unicode MS"/>
        </w:rPr>
        <w:sectPr w:rsidR="00B5375F" w:rsidSect="00DA1500">
          <w:type w:val="continuous"/>
          <w:pgSz w:w="11906" w:h="16838"/>
          <w:pgMar w:top="539" w:right="1153" w:bottom="1440" w:left="1153" w:header="851" w:footer="992" w:gutter="0"/>
          <w:cols w:num="2" w:space="425"/>
          <w:docGrid w:type="lines" w:linePitch="360"/>
        </w:sectPr>
      </w:pPr>
    </w:p>
    <w:p w14:paraId="2376BF7E" w14:textId="77777777" w:rsidR="0084196C" w:rsidRPr="001448F4" w:rsidRDefault="0084196C" w:rsidP="0084196C">
      <w:pPr>
        <w:pStyle w:val="a3"/>
        <w:ind w:firstLineChars="100" w:firstLine="240"/>
        <w:rPr>
          <w:rFonts w:ascii="Microsoft YaHei" w:eastAsia="Microsoft YaHei" w:hAnsi="Microsoft YaHei" w:cs="Arial Unicode MS"/>
        </w:rPr>
      </w:pPr>
      <w:r w:rsidRPr="00321BD4">
        <w:rPr>
          <w:rFonts w:ascii="Microsoft YaHei" w:eastAsia="Microsoft YaHei" w:hAnsi="Microsoft YaHei" w:cs="Arial Unicode MS" w:hint="eastAsia"/>
        </w:rPr>
        <w:t>十一.</w:t>
      </w:r>
      <w:r w:rsidRPr="001448F4">
        <w:rPr>
          <w:rFonts w:ascii="Microsoft YaHei" w:eastAsia="Microsoft YaHei" w:hAnsi="Microsoft YaHei" w:cs="Arial Unicode MS" w:hint="eastAsia"/>
        </w:rPr>
        <w:t>冷凍系統及加熱系統:</w:t>
      </w:r>
    </w:p>
    <w:p w14:paraId="1D9D048A" w14:textId="6BAAF460"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加溫、降溫系統完全獨立</w:t>
      </w:r>
    </w:p>
    <w:p w14:paraId="03993979" w14:textId="77777777" w:rsidR="00B5375F"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Ｕ－ＴＹＰＥ鰭片式高速電熱管</w:t>
      </w:r>
    </w:p>
    <w:p w14:paraId="2BC3EBB7" w14:textId="27C9CBB9"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內螺旋式Ｋ－ＴＹＰＥ冷媒銅管</w:t>
      </w:r>
    </w:p>
    <w:p w14:paraId="16368D32" w14:textId="283E927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原裝進口省電型高效率壓縮機</w:t>
      </w:r>
    </w:p>
    <w:p w14:paraId="45D3761B" w14:textId="0385282A"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波浪狀鰭片型</w:t>
      </w:r>
      <w:r w:rsidRPr="00D870DE">
        <w:rPr>
          <w:rFonts w:ascii="Microsoft YaHei" w:eastAsia="Microsoft YaHei" w:hAnsi="Microsoft YaHei" w:cs="Arial Unicode MS" w:hint="eastAsia"/>
        </w:rPr>
        <w:t>強迫送風冷凝器</w:t>
      </w:r>
    </w:p>
    <w:p w14:paraId="5C66B376" w14:textId="26627354"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斜率式ＦＩＮ－ＴＵＢＥ蒸發器</w:t>
      </w:r>
    </w:p>
    <w:p w14:paraId="6AFFA4E9" w14:textId="29EF2D77" w:rsidR="0084196C" w:rsidRPr="001448F4" w:rsidRDefault="0084196C" w:rsidP="00B5375F">
      <w:pPr>
        <w:pStyle w:val="a3"/>
        <w:numPr>
          <w:ilvl w:val="0"/>
          <w:numId w:val="15"/>
        </w:numPr>
        <w:rPr>
          <w:rFonts w:ascii="Microsoft YaHei" w:eastAsia="Microsoft YaHei" w:hAnsi="Microsoft YaHei" w:cs="Arial Unicode MS"/>
        </w:rPr>
      </w:pPr>
      <w:r w:rsidRPr="001448F4">
        <w:rPr>
          <w:rFonts w:ascii="Microsoft YaHei" w:eastAsia="Microsoft YaHei" w:hAnsi="Microsoft YaHei" w:cs="Arial Unicode MS" w:hint="eastAsia"/>
        </w:rPr>
        <w:t>原裝進口電磁閥;乾燥過濾器;膨脹閥等冷凍元件</w:t>
      </w:r>
    </w:p>
    <w:p w14:paraId="6C665FD3"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十二.</w:t>
      </w:r>
      <w:r w:rsidRPr="001448F4">
        <w:rPr>
          <w:rFonts w:ascii="Microsoft YaHei" w:eastAsia="Microsoft YaHei" w:hAnsi="Microsoft YaHei" w:cs="Arial Unicode MS" w:hint="eastAsia"/>
        </w:rPr>
        <w:t>送風循環系統及排水系統:</w:t>
      </w:r>
    </w:p>
    <w:p w14:paraId="2E77121F" w14:textId="1A657F8E"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可調式</w:t>
      </w:r>
      <w:r w:rsidR="007D1488" w:rsidRPr="007D1488">
        <w:rPr>
          <w:rFonts w:ascii="Microsoft YaHei" w:eastAsia="Microsoft YaHei" w:hAnsi="Microsoft YaHei" w:cs="Arial Unicode MS" w:hint="eastAsia"/>
        </w:rPr>
        <w:t>後</w:t>
      </w:r>
      <w:r w:rsidRPr="001448F4">
        <w:rPr>
          <w:rFonts w:ascii="Microsoft YaHei" w:eastAsia="Microsoft YaHei" w:hAnsi="Microsoft YaHei" w:cs="Arial Unicode MS" w:hint="eastAsia"/>
        </w:rPr>
        <w:t>吹出風口及護網回風口</w:t>
      </w:r>
    </w:p>
    <w:p w14:paraId="28FEFB77" w14:textId="055F3844"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排水系統採迴渦形排水及Ｕ－ＴＲＡＰ 積沉裝置</w:t>
      </w:r>
    </w:p>
    <w:p w14:paraId="5901D3A7" w14:textId="30FE2CAC"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採多翼離心式循環風扇</w:t>
      </w:r>
    </w:p>
    <w:p w14:paraId="36219C30" w14:textId="22047D28" w:rsidR="0084196C" w:rsidRPr="001448F4" w:rsidRDefault="0084196C" w:rsidP="00B5375F">
      <w:pPr>
        <w:pStyle w:val="a3"/>
        <w:numPr>
          <w:ilvl w:val="0"/>
          <w:numId w:val="14"/>
        </w:numPr>
        <w:rPr>
          <w:rFonts w:ascii="Microsoft YaHei" w:eastAsia="Microsoft YaHei" w:hAnsi="Microsoft YaHei" w:cs="Arial Unicode MS"/>
        </w:rPr>
      </w:pPr>
      <w:r w:rsidRPr="001448F4">
        <w:rPr>
          <w:rFonts w:ascii="Microsoft YaHei" w:eastAsia="Microsoft YaHei" w:hAnsi="Microsoft YaHei" w:cs="Arial Unicode MS" w:hint="eastAsia"/>
        </w:rPr>
        <w:t>ＦＬＯＷ　ＴＨＲＯＷ送風方式;水平擴散垂直熱交換弧形循環</w:t>
      </w:r>
    </w:p>
    <w:p w14:paraId="4271B434" w14:textId="2407B6D7" w:rsidR="0084196C" w:rsidRDefault="0084196C" w:rsidP="0084196C">
      <w:pPr>
        <w:pStyle w:val="a3"/>
        <w:rPr>
          <w:rFonts w:ascii="Microsoft YaHei" w:eastAsiaTheme="minorEastAsia" w:hAnsi="Microsoft YaHei" w:cs="Arial Unicode MS"/>
        </w:rPr>
      </w:pPr>
      <w:r w:rsidRPr="00BC404E">
        <w:rPr>
          <w:rFonts w:ascii="Microsoft YaHei" w:eastAsia="Microsoft YaHei" w:hAnsi="Microsoft YaHei" w:cs="Arial Unicode MS" w:hint="eastAsia"/>
        </w:rPr>
        <w:t>十三.電路控制系統: 採微電腦控制方式</w:t>
      </w:r>
    </w:p>
    <w:p w14:paraId="0C6286B4" w14:textId="77777777" w:rsidR="00D131F3" w:rsidRDefault="00D131F3" w:rsidP="00D131F3">
      <w:pPr>
        <w:spacing w:line="500" w:lineRule="exact"/>
        <w:ind w:leftChars="295" w:left="708"/>
        <w:rPr>
          <w:rFonts w:ascii="Microsoft YaHei" w:eastAsia="Microsoft YaHei" w:hAnsi="Microsoft YaHei"/>
        </w:rPr>
      </w:pPr>
      <w:r>
        <w:rPr>
          <w:rFonts w:ascii="Microsoft YaHei" w:eastAsia="Microsoft YaHei" w:hAnsi="Microsoft YaHei" w:hint="eastAsia"/>
        </w:rPr>
        <w:t>BP型-原裝韓國進口TEMI 850型 5.7吋觸控螢幕LCD型顯示，中/英文顯示觸控式設定資料輸入</w:t>
      </w:r>
    </w:p>
    <w:p w14:paraId="3AD65193"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1.觸控式高解析度螢幕，可任意設定固定條件(定值模式)或程序條件(程式模式),</w:t>
      </w:r>
    </w:p>
    <w:p w14:paraId="4B04585B" w14:textId="77777777" w:rsidR="00D131F3" w:rsidRDefault="00D131F3" w:rsidP="00D131F3">
      <w:pPr>
        <w:spacing w:line="500" w:lineRule="exact"/>
        <w:ind w:firstLineChars="400" w:firstLine="960"/>
        <w:rPr>
          <w:rFonts w:ascii="Microsoft YaHei" w:eastAsia="Microsoft YaHei" w:hAnsi="Microsoft YaHei"/>
        </w:rPr>
      </w:pPr>
      <w:r>
        <w:rPr>
          <w:rFonts w:ascii="Microsoft YaHei" w:eastAsia="Microsoft YaHei" w:hAnsi="Microsoft YaHei" w:hint="eastAsia"/>
        </w:rPr>
        <w:t>可中/英文畫面切換，定值模式-具有時間計時器,待機,斜率℃/min功能</w:t>
      </w:r>
    </w:p>
    <w:p w14:paraId="00BE80BE"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2.固定式條件可設定時間 0 - 999999小時59分,或連續運轉</w:t>
      </w:r>
    </w:p>
    <w:p w14:paraId="275D98CB" w14:textId="77777777" w:rsidR="00D131F3" w:rsidRDefault="00D131F3" w:rsidP="00D131F3">
      <w:pPr>
        <w:pStyle w:val="a3"/>
        <w:ind w:leftChars="300" w:left="960" w:hangingChars="100" w:hanging="240"/>
        <w:jc w:val="both"/>
        <w:rPr>
          <w:rFonts w:ascii="Microsoft YaHei" w:eastAsia="Microsoft YaHei" w:hAnsi="Microsoft YaHei"/>
          <w:color w:val="FF0000"/>
        </w:rPr>
      </w:pPr>
      <w:r>
        <w:rPr>
          <w:rFonts w:ascii="Microsoft YaHei" w:eastAsia="Microsoft YaHei" w:hAnsi="Microsoft YaHei" w:hint="eastAsia"/>
        </w:rPr>
        <w:lastRenderedPageBreak/>
        <w:t>3.</w:t>
      </w:r>
      <w:r>
        <w:rPr>
          <w:rFonts w:ascii="Microsoft YaHei" w:eastAsia="Microsoft YaHei" w:hAnsi="Microsoft YaHei" w:hint="eastAsia"/>
          <w:color w:val="FF0000"/>
        </w:rPr>
        <w:t>具有日期,時間調整, 預約啟動，延時關機功能, 畫面鎖定（LOCK）功能</w:t>
      </w:r>
    </w:p>
    <w:p w14:paraId="4CBB7E2F"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 xml:space="preserve">4.程式容量,可設定100組程式, 共120 段不同之溫濕度及時間(每段最大可設定 99 </w:t>
      </w:r>
      <w:proofErr w:type="spellStart"/>
      <w:r>
        <w:rPr>
          <w:rFonts w:ascii="Microsoft YaHei" w:eastAsia="Microsoft YaHei" w:hAnsi="Microsoft YaHei" w:hint="eastAsia"/>
        </w:rPr>
        <w:t>hr</w:t>
      </w:r>
      <w:proofErr w:type="spellEnd"/>
      <w:r>
        <w:rPr>
          <w:rFonts w:ascii="Microsoft YaHei" w:eastAsia="Microsoft YaHei" w:hAnsi="Microsoft YaHei" w:hint="eastAsia"/>
        </w:rPr>
        <w:t xml:space="preserve"> 59 min)，最大段數循環週期可達999 次</w:t>
      </w:r>
    </w:p>
    <w:p w14:paraId="4FE4BFA1"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5.具有斷電記憶裝置，復電時可繼續執行剩餘之程式並且可作機器預約執行啟動之功能及機器運轉累計時間，配合保修之記錄</w:t>
      </w:r>
    </w:p>
    <w:p w14:paraId="159870E3"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6.升/降溫可作斜率控制，並具有自我校正溫濕度基準點之功能具備執行曲線畫面，可設溫度範圍及時間之曲線刻幅</w:t>
      </w:r>
    </w:p>
    <w:p w14:paraId="142F6F70"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7.溫度感測器採用 DIN PT-100Ω (白金感應)</w:t>
      </w:r>
    </w:p>
    <w:p w14:paraId="7AD2CD49"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8.溫/濕度控制均採用 P.I.D.＋ S.S.R.系統同步協調控制，可提高控制元件與界面使用之穩定性及壽命。共可規畫6組P.I.D.值,不同溫域區間可得到更穩定之P.I.D值控制</w:t>
      </w:r>
    </w:p>
    <w:p w14:paraId="041A732B"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9.觸摸式設定、數位直接顯示、相對濕度%R.H.直讀，所有條件皆由微電腦自動鎖定</w:t>
      </w:r>
    </w:p>
    <w:p w14:paraId="05C0DFAA"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10.具有 P.I.D.自動演算之功能，可減少人為設定時所帶來之不便</w:t>
      </w:r>
    </w:p>
    <w:p w14:paraId="53512239" w14:textId="77777777" w:rsidR="00D131F3" w:rsidRDefault="00D131F3" w:rsidP="00D131F3">
      <w:pPr>
        <w:pStyle w:val="a3"/>
        <w:ind w:leftChars="300" w:left="960" w:hangingChars="100" w:hanging="240"/>
        <w:jc w:val="both"/>
        <w:rPr>
          <w:rFonts w:ascii="Microsoft YaHei" w:eastAsia="Microsoft YaHei" w:hAnsi="Microsoft YaHei"/>
        </w:rPr>
      </w:pPr>
      <w:r>
        <w:rPr>
          <w:rFonts w:ascii="Microsoft YaHei" w:eastAsia="Microsoft YaHei" w:hAnsi="Microsoft YaHei" w:hint="eastAsia"/>
        </w:rPr>
        <w:t>11.在設定或運轉中，如發生錯誤時，會提供故障處警示及應對訊號，以最快之方式幫助使用者或維修人員做故障排除</w:t>
      </w:r>
    </w:p>
    <w:p w14:paraId="6A9AB7A6" w14:textId="77777777" w:rsidR="00D131F3" w:rsidRDefault="00D131F3" w:rsidP="00D131F3">
      <w:pPr>
        <w:pStyle w:val="a3"/>
        <w:ind w:leftChars="100" w:left="240" w:firstLineChars="200" w:firstLine="480"/>
        <w:jc w:val="both"/>
        <w:rPr>
          <w:rFonts w:ascii="Microsoft YaHei" w:eastAsia="Microsoft YaHei" w:hAnsi="Microsoft YaHei"/>
        </w:rPr>
      </w:pPr>
      <w:r>
        <w:rPr>
          <w:rFonts w:ascii="Microsoft YaHei" w:eastAsia="Microsoft YaHei" w:hAnsi="Microsoft YaHei" w:hint="eastAsia"/>
        </w:rPr>
        <w:t>12.停電記憶裝置五年</w:t>
      </w:r>
    </w:p>
    <w:p w14:paraId="4C845E6E" w14:textId="77777777" w:rsidR="00D131F3" w:rsidRDefault="00D131F3" w:rsidP="00D131F3">
      <w:pPr>
        <w:pStyle w:val="a3"/>
        <w:ind w:leftChars="100" w:left="240" w:firstLineChars="200" w:firstLine="480"/>
        <w:jc w:val="both"/>
        <w:rPr>
          <w:rFonts w:ascii="Microsoft YaHei" w:eastAsia="Microsoft YaHei" w:hAnsi="Microsoft YaHei"/>
          <w:color w:val="FF0000"/>
        </w:rPr>
      </w:pPr>
      <w:r>
        <w:rPr>
          <w:rFonts w:ascii="Microsoft YaHei" w:eastAsia="Microsoft YaHei" w:hAnsi="Microsoft YaHei" w:hint="eastAsia"/>
        </w:rPr>
        <w:t>13.</w:t>
      </w:r>
      <w:r>
        <w:rPr>
          <w:rFonts w:ascii="Microsoft YaHei" w:eastAsia="Microsoft YaHei" w:hAnsi="Microsoft YaHei" w:hint="eastAsia"/>
          <w:color w:val="FF0000"/>
        </w:rPr>
        <w:t>控制器具有USB溫/濕度 記錄裝置，可儲存 溫/濕度資料到USB,可顯示實際曲線</w:t>
      </w:r>
    </w:p>
    <w:p w14:paraId="0AE3F03D" w14:textId="0D2776DC" w:rsidR="001324C3" w:rsidRDefault="00D131F3" w:rsidP="00D131F3">
      <w:pPr>
        <w:spacing w:line="500" w:lineRule="exact"/>
        <w:ind w:firstLineChars="300" w:firstLine="720"/>
        <w:rPr>
          <w:rFonts w:ascii="Microsoft YaHei" w:eastAsia="Microsoft YaHei" w:hAnsi="Microsoft YaHei"/>
          <w:color w:val="FF0000"/>
        </w:rPr>
      </w:pPr>
      <w:r>
        <w:rPr>
          <w:rFonts w:ascii="Microsoft YaHei" w:eastAsia="Microsoft YaHei" w:hAnsi="Microsoft YaHei" w:hint="eastAsia"/>
          <w:color w:val="FF0000"/>
        </w:rPr>
        <w:t>14.具備標準RS-232通訊界面,傳輸距離長,可連線PC作控制及記錄(屬OPTIO配備)</w:t>
      </w:r>
    </w:p>
    <w:p w14:paraId="73B47C4B" w14:textId="77777777" w:rsidR="00D131F3" w:rsidRDefault="00D131F3" w:rsidP="00D131F3">
      <w:pPr>
        <w:spacing w:line="500" w:lineRule="exact"/>
        <w:ind w:firstLineChars="300" w:firstLine="720"/>
        <w:rPr>
          <w:rFonts w:ascii="Microsoft YaHei" w:eastAsia="Microsoft YaHei" w:hAnsi="Microsoft YaHei" w:cs="Arial Unicode MS"/>
          <w:color w:val="FF0000"/>
        </w:rPr>
      </w:pPr>
    </w:p>
    <w:p w14:paraId="7ADA866C" w14:textId="41FA8A43" w:rsidR="0084196C" w:rsidRPr="001448F4" w:rsidRDefault="0084196C" w:rsidP="006F7A7F">
      <w:pPr>
        <w:spacing w:line="400" w:lineRule="exact"/>
        <w:ind w:left="240"/>
        <w:jc w:val="both"/>
        <w:rPr>
          <w:rFonts w:ascii="Microsoft YaHei" w:eastAsia="Microsoft YaHei" w:hAnsi="Microsoft YaHei" w:cs="Arial Unicode MS"/>
        </w:rPr>
      </w:pPr>
      <w:r w:rsidRPr="00321BD4">
        <w:rPr>
          <w:rFonts w:ascii="Microsoft YaHei" w:eastAsia="Microsoft YaHei" w:hAnsi="Microsoft YaHei" w:cs="Arial Unicode MS" w:hint="eastAsia"/>
        </w:rPr>
        <w:t>十四.安</w:t>
      </w:r>
      <w:r w:rsidRPr="001448F4">
        <w:rPr>
          <w:rFonts w:ascii="Microsoft YaHei" w:eastAsia="Microsoft YaHei" w:hAnsi="Microsoft YaHei" w:cs="Arial Unicode MS" w:hint="eastAsia"/>
        </w:rPr>
        <w:t>全保護系統:</w:t>
      </w:r>
    </w:p>
    <w:p w14:paraId="032DF477" w14:textId="34FBF1C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附有無熔絲保護開關. </w:t>
      </w:r>
    </w:p>
    <w:p w14:paraId="150821C5" w14:textId="7A7348EC"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第一道</w:t>
      </w:r>
      <w:r w:rsidRPr="00D870DE">
        <w:rPr>
          <w:rFonts w:ascii="Microsoft YaHei" w:eastAsia="Microsoft YaHei" w:hAnsi="Microsoft YaHei" w:cs="Arial Unicode MS" w:hint="eastAsia"/>
        </w:rPr>
        <w:t>控制器</w:t>
      </w:r>
      <w:r w:rsidRPr="00D870DE">
        <w:rPr>
          <w:rFonts w:ascii="Microsoft YaHei" w:eastAsia="Microsoft YaHei" w:hAnsi="Microsoft YaHei" w:cs="Arial Unicode MS"/>
        </w:rPr>
        <w:t xml:space="preserve">超溫安全保護裝置. </w:t>
      </w:r>
    </w:p>
    <w:p w14:paraId="7404404F" w14:textId="33C18364"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lastRenderedPageBreak/>
        <w:t xml:space="preserve">第二道機械式超溫安全保護裝置. </w:t>
      </w:r>
    </w:p>
    <w:p w14:paraId="6223FAF4" w14:textId="21DA5E55" w:rsidR="0057478A" w:rsidRPr="00D870DE" w:rsidRDefault="0057478A" w:rsidP="00D870DE">
      <w:pPr>
        <w:pStyle w:val="a3"/>
        <w:numPr>
          <w:ilvl w:val="0"/>
          <w:numId w:val="12"/>
        </w:numPr>
        <w:rPr>
          <w:rFonts w:ascii="Microsoft YaHei" w:eastAsia="Microsoft YaHei" w:hAnsi="Microsoft YaHei" w:cs="Arial Unicode MS"/>
        </w:rPr>
      </w:pPr>
      <w:r w:rsidRPr="00D870DE">
        <w:rPr>
          <w:rFonts w:ascii="Microsoft YaHei" w:eastAsia="Microsoft YaHei" w:hAnsi="Microsoft YaHei" w:cs="Arial Unicode MS"/>
        </w:rPr>
        <w:t xml:space="preserve">冷凍壓縮機過負載保護裝置. </w:t>
      </w:r>
    </w:p>
    <w:p w14:paraId="195F3DFB" w14:textId="072734E1" w:rsidR="0057478A" w:rsidRPr="002D5F5B" w:rsidRDefault="002D5F5B" w:rsidP="00D870DE">
      <w:pPr>
        <w:pStyle w:val="a3"/>
        <w:numPr>
          <w:ilvl w:val="0"/>
          <w:numId w:val="12"/>
        </w:numPr>
        <w:rPr>
          <w:rFonts w:ascii="Microsoft YaHei" w:eastAsia="Microsoft YaHei" w:hAnsi="Microsoft YaHei" w:cs="Arial Unicode MS"/>
        </w:rPr>
      </w:pPr>
      <w:r w:rsidRPr="002D5F5B">
        <w:rPr>
          <w:rFonts w:ascii="Microsoft YaHei" w:eastAsia="Microsoft YaHei" w:hAnsi="Microsoft YaHei" w:cs="Arial Unicode MS" w:hint="eastAsia"/>
        </w:rPr>
        <w:t>水箱</w:t>
      </w:r>
      <w:r w:rsidR="0057478A" w:rsidRPr="002D5F5B">
        <w:rPr>
          <w:rFonts w:ascii="Microsoft YaHei" w:eastAsia="Microsoft YaHei" w:hAnsi="Microsoft YaHei" w:cs="Arial Unicode MS"/>
        </w:rPr>
        <w:t>缺水保護裝置及加濕筒</w:t>
      </w:r>
      <w:r w:rsidRPr="002D5F5B">
        <w:rPr>
          <w:rFonts w:ascii="Microsoft YaHei" w:eastAsia="Microsoft YaHei" w:hAnsi="Microsoft YaHei" w:cs="Arial Unicode MS" w:hint="eastAsia"/>
        </w:rPr>
        <w:t>缺水空焚,</w:t>
      </w:r>
      <w:r w:rsidR="0057478A" w:rsidRPr="002D5F5B">
        <w:rPr>
          <w:rFonts w:ascii="Microsoft YaHei" w:eastAsia="Microsoft YaHei" w:hAnsi="Microsoft YaHei" w:cs="Arial Unicode MS"/>
        </w:rPr>
        <w:t>安全保護裝置.</w:t>
      </w:r>
    </w:p>
    <w:p w14:paraId="35871E43" w14:textId="46DCD437" w:rsidR="0057478A" w:rsidRPr="009554A7" w:rsidRDefault="0057478A" w:rsidP="00D870DE">
      <w:pPr>
        <w:pStyle w:val="a3"/>
        <w:numPr>
          <w:ilvl w:val="0"/>
          <w:numId w:val="12"/>
        </w:numPr>
        <w:rPr>
          <w:rFonts w:ascii="Microsoft YaHei" w:eastAsia="Microsoft YaHei" w:hAnsi="Microsoft YaHei" w:cs="Arial Unicode MS"/>
        </w:rPr>
      </w:pPr>
      <w:bookmarkStart w:id="2" w:name="_Hlk96507171"/>
      <w:r w:rsidRPr="009554A7">
        <w:rPr>
          <w:rFonts w:ascii="Microsoft YaHei" w:eastAsia="Microsoft YaHei" w:hAnsi="Microsoft YaHei" w:cs="Arial Unicode MS"/>
        </w:rPr>
        <w:t>故障</w:t>
      </w:r>
      <w:r w:rsidR="009554A7" w:rsidRPr="009554A7">
        <w:rPr>
          <w:rFonts w:ascii="Microsoft YaHei" w:eastAsia="Microsoft YaHei" w:hAnsi="Microsoft YaHei" w:cs="Arial Unicode MS" w:hint="eastAsia"/>
        </w:rPr>
        <w:t>訊息</w:t>
      </w:r>
      <w:r w:rsidRPr="009554A7">
        <w:rPr>
          <w:rFonts w:ascii="Microsoft YaHei" w:eastAsia="Microsoft YaHei" w:hAnsi="Microsoft YaHei" w:cs="Arial Unicode MS"/>
        </w:rPr>
        <w:t>顯示</w:t>
      </w:r>
      <w:bookmarkEnd w:id="2"/>
      <w:r w:rsidRPr="009554A7">
        <w:rPr>
          <w:rFonts w:ascii="Microsoft YaHei" w:eastAsia="Microsoft YaHei" w:hAnsi="Microsoft YaHei" w:cs="Arial Unicode MS" w:hint="eastAsia"/>
        </w:rPr>
        <w:t xml:space="preserve">      </w:t>
      </w:r>
    </w:p>
    <w:p w14:paraId="1B935E89" w14:textId="546FE0F0" w:rsidR="0084196C" w:rsidRPr="001448F4" w:rsidRDefault="0084196C" w:rsidP="0057478A">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十五.電 源:</w:t>
      </w:r>
      <w:r w:rsidRPr="001448F4">
        <w:rPr>
          <w:rFonts w:ascii="Microsoft YaHei" w:eastAsia="Microsoft YaHei" w:hAnsi="Microsoft YaHei" w:cs="Arial Unicode MS" w:hint="eastAsia"/>
        </w:rPr>
        <w:t xml:space="preserve"> 單相 AC 220V. MAX  </w:t>
      </w:r>
      <w:r w:rsidR="00AA1B31" w:rsidRPr="00AA1B31">
        <w:rPr>
          <w:rFonts w:ascii="Microsoft YaHei" w:eastAsia="Microsoft YaHei" w:hAnsi="Microsoft YaHei" w:cs="Arial Unicode MS" w:hint="eastAsia"/>
        </w:rPr>
        <w:t>噪音:約60db</w:t>
      </w:r>
    </w:p>
    <w:p w14:paraId="7F9E6A4F" w14:textId="7EFCF023" w:rsidR="0084196C" w:rsidRPr="008D0187"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十六</w:t>
      </w:r>
      <w:r w:rsidRPr="008D0187">
        <w:rPr>
          <w:rFonts w:ascii="Microsoft YaHei" w:eastAsia="Microsoft YaHei" w:hAnsi="Microsoft YaHei" w:cs="Arial Unicode MS" w:hint="eastAsia"/>
        </w:rPr>
        <w:t>.保</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固</w:t>
      </w:r>
      <w:r w:rsidR="008D0187" w:rsidRPr="008D0187">
        <w:rPr>
          <w:rFonts w:ascii="Microsoft YaHei" w:eastAsia="Microsoft YaHei" w:hAnsi="Microsoft YaHei" w:cs="Arial Unicode MS" w:hint="eastAsia"/>
        </w:rPr>
        <w:t>:</w:t>
      </w:r>
      <w:r w:rsidR="008D0187" w:rsidRPr="008D0187">
        <w:rPr>
          <w:rFonts w:ascii="Microsoft YaHei" w:eastAsia="Microsoft YaHei" w:hAnsi="Microsoft YaHei" w:cs="Arial Unicode MS"/>
        </w:rPr>
        <w:t xml:space="preserve"> </w:t>
      </w:r>
      <w:r w:rsidRPr="008D0187">
        <w:rPr>
          <w:rFonts w:ascii="Microsoft YaHei" w:eastAsia="Microsoft YaHei" w:hAnsi="Microsoft YaHei" w:cs="Arial Unicode MS" w:hint="eastAsia"/>
        </w:rPr>
        <w:t>一年</w:t>
      </w:r>
    </w:p>
    <w:p w14:paraId="7B614FE8" w14:textId="69647A84"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十七.交貨期</w:t>
      </w:r>
      <w:r w:rsidR="008D0187" w:rsidRPr="008D0187">
        <w:rPr>
          <w:rFonts w:ascii="Microsoft YaHei" w:eastAsia="Microsoft YaHei" w:hAnsi="Microsoft YaHei" w:cs="Arial Unicode MS" w:hint="eastAsia"/>
        </w:rPr>
        <w:t xml:space="preserve">限: </w:t>
      </w:r>
      <w:r w:rsidR="00405C92" w:rsidRPr="008D0187">
        <w:rPr>
          <w:rFonts w:ascii="Microsoft YaHei" w:eastAsia="Microsoft YaHei" w:hAnsi="Microsoft YaHei" w:cs="Arial Unicode MS" w:hint="eastAsia"/>
        </w:rPr>
        <w:t>4</w:t>
      </w:r>
      <w:r w:rsidR="00405C92" w:rsidRPr="008D0187">
        <w:rPr>
          <w:rFonts w:ascii="Microsoft YaHei" w:eastAsia="Microsoft YaHei" w:hAnsi="Microsoft YaHei" w:cs="Arial Unicode MS"/>
        </w:rPr>
        <w:t>5</w:t>
      </w:r>
      <w:r w:rsidRPr="008D0187">
        <w:rPr>
          <w:rFonts w:ascii="Microsoft YaHei" w:eastAsia="Microsoft YaHei" w:hAnsi="Microsoft YaHei" w:cs="Arial Unicode MS" w:hint="eastAsia"/>
        </w:rPr>
        <w:t>天</w:t>
      </w:r>
      <w:r w:rsidR="008D0187" w:rsidRPr="008D0187">
        <w:rPr>
          <w:rFonts w:ascii="Microsoft YaHei" w:eastAsia="Microsoft YaHei" w:hAnsi="Microsoft YaHei" w:cs="Arial Unicode MS" w:hint="eastAsia"/>
        </w:rPr>
        <w:t xml:space="preserve"> </w:t>
      </w:r>
      <w:r w:rsidR="00746E0A">
        <w:rPr>
          <w:rFonts w:ascii="Microsoft YaHei" w:eastAsia="Microsoft YaHei" w:hAnsi="Microsoft YaHei" w:cs="Arial Unicode MS" w:hint="eastAsia"/>
          <w:b/>
          <w:bCs/>
          <w:color w:val="FF0000"/>
        </w:rPr>
        <w:t>(自收到訂金開始起算)</w:t>
      </w:r>
    </w:p>
    <w:p w14:paraId="5F43772F" w14:textId="2E9F42E1" w:rsidR="0084196C" w:rsidRPr="008D0187" w:rsidRDefault="0084196C" w:rsidP="0084196C">
      <w:pPr>
        <w:pStyle w:val="a3"/>
        <w:rPr>
          <w:rFonts w:ascii="Microsoft YaHei" w:eastAsia="Microsoft YaHei" w:hAnsi="Microsoft YaHei" w:cs="Arial Unicode MS"/>
        </w:rPr>
      </w:pPr>
      <w:r w:rsidRPr="008D0187">
        <w:rPr>
          <w:rFonts w:ascii="Microsoft YaHei" w:eastAsia="Microsoft YaHei" w:hAnsi="Microsoft YaHei" w:cs="Arial Unicode MS" w:hint="eastAsia"/>
        </w:rPr>
        <w:t>十八.驗收期限</w:t>
      </w:r>
      <w:r w:rsidR="008D0187" w:rsidRPr="008D0187">
        <w:rPr>
          <w:rFonts w:ascii="Microsoft YaHei" w:eastAsia="Microsoft YaHei" w:hAnsi="Microsoft YaHei" w:cs="Arial Unicode MS" w:hint="eastAsia"/>
        </w:rPr>
        <w:t xml:space="preserve">: </w:t>
      </w:r>
      <w:r w:rsidRPr="008D0187">
        <w:rPr>
          <w:rFonts w:ascii="Microsoft YaHei" w:eastAsia="Microsoft YaHei" w:hAnsi="Microsoft YaHei" w:cs="Arial Unicode MS" w:hint="eastAsia"/>
        </w:rPr>
        <w:t>7天</w:t>
      </w:r>
    </w:p>
    <w:p w14:paraId="3A402250" w14:textId="77777777" w:rsidR="0084196C" w:rsidRPr="001448F4"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十九.</w:t>
      </w:r>
      <w:r w:rsidRPr="001448F4">
        <w:rPr>
          <w:rFonts w:ascii="Microsoft YaHei" w:eastAsia="Microsoft YaHei" w:hAnsi="Microsoft YaHei" w:cs="Arial Unicode MS" w:hint="eastAsia"/>
        </w:rPr>
        <w:t>交貨地點: 到廠1樓,不含堆高機</w:t>
      </w:r>
    </w:p>
    <w:p w14:paraId="3702ABA4" w14:textId="77777777" w:rsidR="00C67676" w:rsidRDefault="0084196C" w:rsidP="0084196C">
      <w:pPr>
        <w:pStyle w:val="a3"/>
        <w:rPr>
          <w:rFonts w:ascii="Microsoft YaHei" w:eastAsia="Microsoft YaHei" w:hAnsi="Microsoft YaHei" w:cs="Arial Unicode MS"/>
        </w:rPr>
      </w:pPr>
      <w:r w:rsidRPr="00321BD4">
        <w:rPr>
          <w:rFonts w:ascii="Microsoft YaHei" w:eastAsia="Microsoft YaHei" w:hAnsi="Microsoft YaHei" w:cs="Arial Unicode MS" w:hint="eastAsia"/>
        </w:rPr>
        <w:t>二十.</w:t>
      </w:r>
      <w:r w:rsidRPr="001448F4">
        <w:rPr>
          <w:rFonts w:ascii="Microsoft YaHei" w:eastAsia="Microsoft YaHei" w:hAnsi="Microsoft YaHei" w:cs="Arial Unicode MS" w:hint="eastAsia"/>
        </w:rPr>
        <w:t xml:space="preserve">付款方式: </w:t>
      </w:r>
    </w:p>
    <w:p w14:paraId="6771ABF9" w14:textId="77777777" w:rsidR="008B7F01" w:rsidRDefault="008B7F01" w:rsidP="008B7F01">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訂金款</w:t>
      </w:r>
      <w:r>
        <w:rPr>
          <w:rFonts w:ascii="Microsoft YaHei" w:eastAsia="新細明體" w:hAnsi="Microsoft YaHei" w:cs="Arial Unicode MS" w:hint="eastAsia"/>
        </w:rPr>
        <w:t>5</w:t>
      </w:r>
      <w:r>
        <w:rPr>
          <w:rFonts w:ascii="Microsoft YaHei" w:eastAsia="Microsoft YaHei" w:hAnsi="Microsoft YaHei" w:cs="Arial Unicode MS" w:hint="eastAsia"/>
        </w:rPr>
        <w:t xml:space="preserve">0%,當月T/T或現金期票 </w:t>
      </w:r>
    </w:p>
    <w:p w14:paraId="4D7B36AF" w14:textId="3BB5B430" w:rsidR="00975DD5" w:rsidRPr="00347334" w:rsidRDefault="008B7F01" w:rsidP="00347334">
      <w:pPr>
        <w:pStyle w:val="a3"/>
        <w:numPr>
          <w:ilvl w:val="0"/>
          <w:numId w:val="23"/>
        </w:numPr>
        <w:rPr>
          <w:rFonts w:ascii="Microsoft YaHei" w:eastAsia="Microsoft YaHei" w:hAnsi="Microsoft YaHei" w:cs="Arial Unicode MS"/>
        </w:rPr>
      </w:pPr>
      <w:r>
        <w:rPr>
          <w:rFonts w:ascii="Microsoft YaHei" w:eastAsia="Microsoft YaHei" w:hAnsi="Microsoft YaHei" w:cs="Arial Unicode MS" w:hint="eastAsia"/>
        </w:rPr>
        <w:t xml:space="preserve">交貨款50%,當月結T/T或現金期票    </w:t>
      </w:r>
    </w:p>
    <w:p w14:paraId="141BC724" w14:textId="37FBCA41" w:rsidR="004C6258" w:rsidRPr="00FA6614" w:rsidRDefault="0084196C" w:rsidP="004C6258">
      <w:pPr>
        <w:pStyle w:val="a3"/>
        <w:rPr>
          <w:rFonts w:ascii="Microsoft YaHei" w:eastAsiaTheme="minorEastAsia" w:hAnsi="Microsoft YaHei" w:cs="Arial Unicode MS"/>
        </w:rPr>
      </w:pPr>
      <w:r w:rsidRPr="00321BD4">
        <w:rPr>
          <w:rFonts w:ascii="Microsoft YaHei" w:eastAsia="Microsoft YaHei" w:hAnsi="Microsoft YaHei" w:cs="Arial Unicode MS" w:hint="eastAsia"/>
        </w:rPr>
        <w:t>二十一</w:t>
      </w:r>
      <w:r w:rsidRPr="001448F4">
        <w:rPr>
          <w:rFonts w:ascii="Microsoft YaHei" w:eastAsia="Microsoft YaHei" w:hAnsi="Microsoft YaHei" w:cs="Arial Unicode MS"/>
        </w:rPr>
        <w:t>.</w:t>
      </w:r>
      <w:r w:rsidRPr="001448F4">
        <w:rPr>
          <w:rFonts w:ascii="Microsoft YaHei" w:eastAsia="Microsoft YaHei" w:hAnsi="Microsoft YaHei" w:cs="Arial Unicode MS" w:hint="eastAsia"/>
        </w:rPr>
        <w:t>隨機資料</w:t>
      </w:r>
      <w:r w:rsidRPr="001448F4">
        <w:rPr>
          <w:rFonts w:ascii="Microsoft YaHei" w:eastAsia="Microsoft YaHei" w:hAnsi="Microsoft YaHei" w:cs="Arial Unicode MS"/>
        </w:rPr>
        <w:t>:</w:t>
      </w:r>
      <w:r w:rsidR="004C6258" w:rsidRPr="004C6258">
        <w:rPr>
          <w:rFonts w:hint="eastAsia"/>
        </w:rPr>
        <w:t xml:space="preserve"> </w:t>
      </w:r>
      <w:r w:rsidR="004C6258" w:rsidRPr="004C6258">
        <w:rPr>
          <w:rFonts w:ascii="Microsoft YaHei" w:eastAsia="Microsoft YaHei" w:hAnsi="Microsoft YaHei" w:cs="Arial Unicode MS" w:hint="eastAsia"/>
        </w:rPr>
        <w:t>(1)操作說明書.</w:t>
      </w:r>
    </w:p>
    <w:p w14:paraId="31DA3ED7" w14:textId="77777777" w:rsidR="00046E0B" w:rsidRDefault="004C6258" w:rsidP="004C6258">
      <w:pPr>
        <w:pStyle w:val="a3"/>
        <w:rPr>
          <w:rFonts w:ascii="Microsoft YaHei" w:eastAsia="Microsoft YaHei" w:hAnsi="Microsoft YaHei" w:cs="Arial Unicode MS"/>
          <w:color w:val="FF0000"/>
        </w:rPr>
      </w:pPr>
      <w:r w:rsidRPr="004C6258">
        <w:rPr>
          <w:rFonts w:ascii="Microsoft YaHei" w:eastAsia="Microsoft YaHei" w:hAnsi="Microsoft YaHei" w:cs="Arial Unicode MS" w:hint="eastAsia"/>
        </w:rPr>
        <w:t xml:space="preserve">              </w:t>
      </w:r>
      <w:r w:rsidRPr="00FA6614">
        <w:rPr>
          <w:rFonts w:ascii="Microsoft YaHei" w:eastAsia="Microsoft YaHei" w:hAnsi="Microsoft YaHei" w:cs="Arial Unicode MS" w:hint="eastAsia"/>
        </w:rPr>
        <w:t xml:space="preserve"> </w:t>
      </w:r>
      <w:r w:rsidR="00046E0B">
        <w:rPr>
          <w:rFonts w:ascii="Microsoft YaHei" w:eastAsia="Microsoft YaHei" w:hAnsi="Microsoft YaHei" w:cs="Arial Unicode MS" w:hint="eastAsia"/>
          <w:color w:val="FF0000"/>
        </w:rPr>
        <w:t xml:space="preserve"> (2) 溫度9點分佈校正報告(可追朔TAF)------NT7,200,-(贈送)</w:t>
      </w:r>
    </w:p>
    <w:p w14:paraId="0B1CB3BA" w14:textId="44B5A859" w:rsidR="00C67676" w:rsidRDefault="00046E0B" w:rsidP="004C6258">
      <w:pPr>
        <w:pStyle w:val="a3"/>
        <w:rPr>
          <w:rFonts w:ascii="Microsoft YaHei" w:eastAsia="Microsoft YaHei" w:hAnsi="Microsoft YaHei" w:cs="Arial Unicode MS"/>
        </w:rPr>
        <w:sectPr w:rsidR="00C67676" w:rsidSect="00DA1500">
          <w:type w:val="continuous"/>
          <w:pgSz w:w="11906" w:h="16838"/>
          <w:pgMar w:top="539" w:right="1153" w:bottom="1440" w:left="1153" w:header="851" w:footer="992" w:gutter="0"/>
          <w:cols w:space="425"/>
          <w:docGrid w:type="lines" w:linePitch="360"/>
        </w:sectPr>
      </w:pPr>
      <w:r>
        <w:rPr>
          <w:rFonts w:asciiTheme="minorEastAsia" w:eastAsiaTheme="minorEastAsia" w:hAnsiTheme="minorEastAsia" w:cs="Arial Unicode MS" w:hint="eastAsia"/>
          <w:color w:val="FF0000"/>
        </w:rPr>
        <w:t xml:space="preserve">               </w:t>
      </w:r>
      <w:r w:rsidRPr="00FA6614">
        <w:rPr>
          <w:rFonts w:ascii="Microsoft YaHei" w:eastAsia="Microsoft YaHei" w:hAnsi="Microsoft YaHei" w:cs="Arial Unicode MS" w:hint="eastAsia"/>
        </w:rPr>
        <w:t xml:space="preserve"> </w:t>
      </w:r>
      <w:r w:rsidR="004C6258" w:rsidRPr="00FA6614">
        <w:rPr>
          <w:rFonts w:ascii="Microsoft YaHei" w:eastAsia="Microsoft YaHei" w:hAnsi="Microsoft YaHei" w:cs="Arial Unicode MS" w:hint="eastAsia"/>
        </w:rPr>
        <w:t>(</w:t>
      </w:r>
      <w:r>
        <w:rPr>
          <w:rFonts w:ascii="Microsoft YaHei" w:eastAsiaTheme="minorEastAsia" w:hAnsi="Microsoft YaHei" w:cs="Arial Unicode MS" w:hint="eastAsia"/>
        </w:rPr>
        <w:t>3</w:t>
      </w:r>
      <w:r w:rsidR="004C6258" w:rsidRPr="00FA6614">
        <w:rPr>
          <w:rFonts w:ascii="Microsoft YaHei" w:eastAsia="Microsoft YaHei" w:hAnsi="Microsoft YaHei" w:cs="Arial Unicode MS" w:hint="eastAsia"/>
        </w:rPr>
        <w:t>)人員</w:t>
      </w:r>
      <w:r w:rsidR="004C6258" w:rsidRPr="004C6258">
        <w:rPr>
          <w:rFonts w:ascii="Microsoft YaHei" w:eastAsia="Microsoft YaHei" w:hAnsi="Microsoft YaHei" w:cs="Arial Unicode MS" w:hint="eastAsia"/>
        </w:rPr>
        <w:t>操作訓練.</w:t>
      </w:r>
    </w:p>
    <w:p w14:paraId="3C019F24" w14:textId="604B1FDB" w:rsidR="0084196C" w:rsidRPr="001448F4" w:rsidRDefault="0084196C" w:rsidP="004C6258">
      <w:pPr>
        <w:pStyle w:val="a3"/>
        <w:rPr>
          <w:rFonts w:ascii="Microsoft YaHei" w:eastAsia="Microsoft YaHei" w:hAnsi="Microsoft YaHei" w:cs="Arial Unicode MS"/>
        </w:rPr>
      </w:pPr>
      <w:r w:rsidRPr="001448F4">
        <w:rPr>
          <w:rFonts w:ascii="Microsoft YaHei" w:eastAsia="Microsoft YaHei" w:hAnsi="Microsoft YaHei" w:cs="Arial Unicode MS" w:hint="eastAsia"/>
        </w:rPr>
        <w:t xml:space="preserve"> </w:t>
      </w:r>
      <w:r w:rsidRPr="00321BD4">
        <w:rPr>
          <w:rFonts w:ascii="Microsoft YaHei" w:eastAsia="Microsoft YaHei" w:hAnsi="Microsoft YaHei" w:cs="Arial Unicode MS" w:hint="eastAsia"/>
        </w:rPr>
        <w:t>二十二</w:t>
      </w:r>
      <w:r w:rsidRPr="00321BD4">
        <w:rPr>
          <w:rFonts w:ascii="Microsoft YaHei" w:eastAsia="Microsoft YaHei" w:hAnsi="Microsoft YaHei" w:cs="Arial Unicode MS"/>
        </w:rPr>
        <w:t>.</w:t>
      </w:r>
      <w:r w:rsidRPr="00321BD4">
        <w:rPr>
          <w:rFonts w:ascii="Microsoft YaHei" w:eastAsia="Microsoft YaHei" w:hAnsi="Microsoft YaHei" w:cs="Arial Unicode MS" w:hint="eastAsia"/>
        </w:rPr>
        <w:t>附</w:t>
      </w:r>
      <w:r w:rsidRPr="001448F4">
        <w:rPr>
          <w:rFonts w:ascii="Microsoft YaHei" w:eastAsia="Microsoft YaHei" w:hAnsi="Microsoft YaHei" w:cs="Arial Unicode MS" w:hint="eastAsia"/>
        </w:rPr>
        <w:t>屬條件:</w:t>
      </w:r>
      <w:r w:rsidR="003317C4">
        <w:rPr>
          <w:rFonts w:ascii="Microsoft YaHei" w:eastAsia="Microsoft YaHei" w:hAnsi="Microsoft YaHei" w:cs="Arial Unicode MS"/>
        </w:rPr>
        <w:t xml:space="preserve"> </w:t>
      </w:r>
      <w:r w:rsidRPr="001448F4">
        <w:rPr>
          <w:rFonts w:ascii="Microsoft YaHei" w:eastAsia="Microsoft YaHei" w:hAnsi="Microsoft YaHei" w:cs="Arial Unicode MS" w:hint="eastAsia"/>
        </w:rPr>
        <w:t>操作還境需在</w:t>
      </w:r>
      <w:r w:rsidRPr="001448F4">
        <w:rPr>
          <w:rFonts w:ascii="Microsoft YaHei" w:eastAsia="Microsoft YaHei" w:hAnsi="Microsoft YaHei" w:cs="Arial Unicode MS"/>
        </w:rPr>
        <w:t>30</w:t>
      </w:r>
      <w:r w:rsidRPr="001448F4">
        <w:rPr>
          <w:rFonts w:ascii="Microsoft YaHei" w:eastAsia="Microsoft YaHei" w:hAnsi="Microsoft YaHei" w:cs="Arial Unicode MS" w:hint="eastAsia"/>
        </w:rPr>
        <w:t>度</w:t>
      </w:r>
      <w:r w:rsidRPr="001448F4">
        <w:rPr>
          <w:rFonts w:ascii="Microsoft YaHei" w:eastAsia="Microsoft YaHei" w:hAnsi="Microsoft YaHei" w:cs="Arial Unicode MS"/>
        </w:rPr>
        <w:t>C</w:t>
      </w:r>
      <w:r w:rsidRPr="001448F4">
        <w:rPr>
          <w:rFonts w:ascii="Microsoft YaHei" w:eastAsia="Microsoft YaHei" w:hAnsi="Microsoft YaHei" w:cs="Arial Unicode MS" w:hint="eastAsia"/>
        </w:rPr>
        <w:t>以下且通風良好</w:t>
      </w:r>
      <w:r w:rsidRPr="001448F4">
        <w:rPr>
          <w:rFonts w:ascii="Microsoft YaHei" w:eastAsia="Microsoft YaHei" w:hAnsi="Microsoft YaHei" w:cs="Arial Unicode MS"/>
        </w:rPr>
        <w:t xml:space="preserve">.              </w:t>
      </w:r>
      <w:r w:rsidRPr="001448F4">
        <w:rPr>
          <w:rFonts w:ascii="Microsoft YaHei" w:eastAsia="Microsoft YaHei" w:hAnsi="Microsoft YaHei" w:cs="Arial Unicode MS" w:hint="eastAsia"/>
        </w:rPr>
        <w:t xml:space="preserve">　</w:t>
      </w:r>
    </w:p>
    <w:p w14:paraId="59BBB807" w14:textId="0557515E" w:rsidR="006856FF" w:rsidRDefault="0084196C" w:rsidP="006856FF">
      <w:pPr>
        <w:pStyle w:val="a3"/>
        <w:rPr>
          <w:rFonts w:ascii="Microsoft YaHei" w:eastAsia="Microsoft YaHei" w:hAnsi="Microsoft YaHei" w:cs="Arial Unicode MS"/>
          <w:color w:val="FF0000"/>
        </w:rPr>
      </w:pPr>
      <w:r w:rsidRPr="00E0233A">
        <w:rPr>
          <w:rFonts w:ascii="Microsoft YaHei" w:eastAsia="Microsoft YaHei" w:hAnsi="Microsoft YaHei" w:cs="Arial Unicode MS" w:hint="eastAsia"/>
          <w:color w:val="FF0000"/>
        </w:rPr>
        <w:t xml:space="preserve">OPTION: 擴充功能 </w:t>
      </w:r>
    </w:p>
    <w:p w14:paraId="7DC21D91" w14:textId="77777777" w:rsidR="00771C48" w:rsidRDefault="00771C48" w:rsidP="00771C48">
      <w:pPr>
        <w:pStyle w:val="a3"/>
        <w:numPr>
          <w:ilvl w:val="0"/>
          <w:numId w:val="6"/>
        </w:numPr>
        <w:rPr>
          <w:rFonts w:ascii="Microsoft YaHei" w:eastAsia="Microsoft YaHei" w:hAnsi="Microsoft YaHei" w:cs="Arial Unicode MS"/>
          <w:color w:val="FF0000"/>
        </w:rPr>
      </w:pPr>
      <w:bookmarkStart w:id="3" w:name="_Hlk96507231"/>
      <w:r w:rsidRPr="00806EF8">
        <w:rPr>
          <w:rFonts w:ascii="Microsoft YaHei" w:eastAsia="Microsoft YaHei" w:hAnsi="Microsoft YaHei" w:cs="Arial Unicode MS" w:hint="eastAsia"/>
          <w:color w:val="FF0000"/>
        </w:rPr>
        <w:t>U</w:t>
      </w:r>
      <w:r w:rsidRPr="00806EF8">
        <w:rPr>
          <w:rFonts w:ascii="Microsoft YaHei" w:eastAsia="Microsoft YaHei" w:hAnsi="Microsoft YaHei" w:cs="Arial Unicode MS"/>
          <w:color w:val="FF0000"/>
        </w:rPr>
        <w:t>SB</w:t>
      </w:r>
      <w:r w:rsidRPr="00806EF8">
        <w:rPr>
          <w:rFonts w:ascii="Microsoft YaHei" w:eastAsia="Microsoft YaHei" w:hAnsi="Microsoft YaHei" w:cs="Arial Unicode MS" w:hint="eastAsia"/>
          <w:color w:val="FF0000"/>
        </w:rPr>
        <w:t>隨身碟(</w:t>
      </w:r>
      <w:r w:rsidRPr="00806EF8">
        <w:rPr>
          <w:rFonts w:ascii="Microsoft YaHei" w:eastAsia="Microsoft YaHei" w:hAnsi="Microsoft YaHei" w:cs="Arial Unicode MS"/>
          <w:color w:val="FF0000"/>
        </w:rPr>
        <w:t>32G)</w:t>
      </w:r>
      <w:r w:rsidRPr="00806EF8">
        <w:rPr>
          <w:rFonts w:ascii="Microsoft YaHei" w:eastAsia="Microsoft YaHei" w:hAnsi="Microsoft YaHei" w:cs="Arial Unicode MS" w:hint="eastAsia"/>
          <w:color w:val="FF0000"/>
        </w:rPr>
        <w:t>------------------------------</w:t>
      </w:r>
      <w:r w:rsidRPr="00806EF8">
        <w:rPr>
          <w:rFonts w:ascii="Microsoft YaHei" w:eastAsia="Microsoft YaHei" w:hAnsi="Microsoft YaHei" w:cs="Arial Unicode MS"/>
          <w:color w:val="FF0000"/>
        </w:rPr>
        <w:t>(</w:t>
      </w:r>
      <w:r w:rsidRPr="00806EF8">
        <w:rPr>
          <w:rFonts w:ascii="Microsoft YaHei" w:eastAsia="Microsoft YaHei" w:hAnsi="Microsoft YaHei" w:cs="Arial Unicode MS" w:hint="eastAsia"/>
          <w:color w:val="FF0000"/>
        </w:rPr>
        <w:t>贈送)</w:t>
      </w:r>
    </w:p>
    <w:p w14:paraId="1AF5350B" w14:textId="77777777" w:rsidR="00771C48" w:rsidRPr="009C4C05" w:rsidRDefault="00771C48" w:rsidP="00771C48">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hint="eastAsia"/>
          <w:color w:val="FF0000"/>
        </w:rPr>
        <w:t>監控轉體-</w:t>
      </w:r>
      <w:r w:rsidRPr="009C4C05">
        <w:rPr>
          <w:rFonts w:ascii="Microsoft YaHei" w:eastAsia="Microsoft YaHei" w:hAnsi="Microsoft YaHei" w:cs="Arial Unicode MS"/>
          <w:color w:val="FF0000"/>
        </w:rPr>
        <w:t>--------------------------------------(</w:t>
      </w:r>
      <w:r w:rsidRPr="009C4C05">
        <w:rPr>
          <w:rFonts w:ascii="Microsoft YaHei" w:eastAsia="Microsoft YaHei" w:hAnsi="Microsoft YaHei" w:cs="Arial Unicode MS" w:hint="eastAsia"/>
          <w:color w:val="FF0000"/>
        </w:rPr>
        <w:t>贈送)</w:t>
      </w:r>
    </w:p>
    <w:p w14:paraId="4C00BA17" w14:textId="77777777" w:rsidR="00771C48" w:rsidRPr="009C4C05" w:rsidRDefault="00771C48" w:rsidP="00771C48">
      <w:pPr>
        <w:pStyle w:val="a3"/>
        <w:numPr>
          <w:ilvl w:val="0"/>
          <w:numId w:val="6"/>
        </w:numPr>
        <w:rPr>
          <w:rFonts w:ascii="Microsoft YaHei" w:eastAsia="Microsoft YaHei" w:hAnsi="Microsoft YaHei" w:cs="Arial Unicode MS"/>
          <w:color w:val="FF0000"/>
        </w:rPr>
      </w:pPr>
      <w:r w:rsidRPr="009C4C05">
        <w:rPr>
          <w:rFonts w:ascii="Microsoft YaHei" w:eastAsia="Microsoft YaHei" w:hAnsi="Microsoft YaHei" w:cs="Arial Unicode MS"/>
          <w:color w:val="FF0000"/>
        </w:rPr>
        <w:t>USB</w:t>
      </w:r>
      <w:r w:rsidRPr="009C4C05">
        <w:rPr>
          <w:rFonts w:ascii="Microsoft YaHei" w:eastAsia="Microsoft YaHei" w:hAnsi="Microsoft YaHei" w:cs="Arial Unicode MS" w:hint="eastAsia"/>
          <w:color w:val="FF0000"/>
        </w:rPr>
        <w:t>轉R</w:t>
      </w:r>
      <w:r w:rsidRPr="009C4C05">
        <w:rPr>
          <w:rFonts w:ascii="Microsoft YaHei" w:eastAsia="Microsoft YaHei" w:hAnsi="Microsoft YaHei" w:cs="Arial Unicode MS"/>
          <w:color w:val="FF0000"/>
        </w:rPr>
        <w:t>S232</w:t>
      </w:r>
      <w:r w:rsidRPr="009C4C05">
        <w:rPr>
          <w:rFonts w:ascii="Microsoft YaHei" w:eastAsia="Microsoft YaHei" w:hAnsi="Microsoft YaHei" w:cs="Arial Unicode MS" w:hint="eastAsia"/>
          <w:color w:val="FF0000"/>
        </w:rPr>
        <w:t>轉接頭(10米)</w:t>
      </w:r>
      <w:r>
        <w:rPr>
          <w:rFonts w:ascii="Microsoft YaHei" w:eastAsia="Microsoft YaHei" w:hAnsi="Microsoft YaHei" w:cs="Arial Unicode MS"/>
          <w:color w:val="FF0000"/>
        </w:rPr>
        <w:t>--------------------NT3,500.-</w:t>
      </w:r>
    </w:p>
    <w:bookmarkEnd w:id="3"/>
    <w:p w14:paraId="52EFEF0D" w14:textId="77777777" w:rsidR="00771C48" w:rsidRDefault="00771C48" w:rsidP="00771C48">
      <w:pPr>
        <w:pStyle w:val="a3"/>
        <w:numPr>
          <w:ilvl w:val="0"/>
          <w:numId w:val="6"/>
        </w:numPr>
        <w:rPr>
          <w:rFonts w:ascii="Microsoft YaHei" w:eastAsia="Microsoft YaHei" w:hAnsi="Microsoft YaHei" w:cs="Arial Unicode MS"/>
          <w:color w:val="FF0000"/>
        </w:rPr>
      </w:pPr>
      <w:r w:rsidRPr="00BD21D1">
        <w:rPr>
          <w:rFonts w:ascii="Microsoft YaHei" w:eastAsia="Microsoft YaHei" w:hAnsi="Microsoft YaHei" w:cs="Arial Unicode MS" w:hint="eastAsia"/>
          <w:color w:val="FF0000"/>
        </w:rPr>
        <w:lastRenderedPageBreak/>
        <w:t>RO逆</w:t>
      </w:r>
      <w:r w:rsidRPr="00BD21D1">
        <w:rPr>
          <w:rFonts w:ascii="Microsoft YaHei" w:eastAsia="Microsoft YaHei" w:hAnsi="Microsoft YaHei" w:cs="細明體" w:hint="eastAsia"/>
          <w:color w:val="FF0000"/>
        </w:rPr>
        <w:t>滲</w:t>
      </w:r>
      <w:r w:rsidRPr="00BD21D1">
        <w:rPr>
          <w:rFonts w:ascii="Microsoft YaHei" w:eastAsia="Microsoft YaHei" w:hAnsi="Microsoft YaHei" w:cs="Malgun Gothic" w:hint="eastAsia"/>
          <w:color w:val="FF0000"/>
        </w:rPr>
        <w:t>透裝置</w:t>
      </w:r>
      <w:r w:rsidRPr="00BD21D1">
        <w:rPr>
          <w:rFonts w:ascii="Microsoft YaHei" w:eastAsia="Microsoft YaHei" w:hAnsi="Microsoft YaHei" w:cs="Arial Unicode MS" w:hint="eastAsia"/>
          <w:color w:val="FF0000"/>
        </w:rPr>
        <w:t>----------------------------------NT8,000.-</w:t>
      </w:r>
    </w:p>
    <w:p w14:paraId="59B2B8BD" w14:textId="77777777" w:rsidR="00771C48" w:rsidRPr="004466E8" w:rsidRDefault="00771C48" w:rsidP="00771C48">
      <w:pPr>
        <w:pStyle w:val="a3"/>
        <w:numPr>
          <w:ilvl w:val="0"/>
          <w:numId w:val="6"/>
        </w:numPr>
        <w:rPr>
          <w:rFonts w:ascii="Microsoft YaHei" w:eastAsia="Microsoft YaHei" w:hAnsi="Microsoft YaHei" w:cs="Arial Unicode MS"/>
          <w:color w:val="FF0000"/>
        </w:rPr>
      </w:pPr>
      <w:r w:rsidRPr="004466E8">
        <w:rPr>
          <w:rFonts w:ascii="Microsoft YaHei" w:eastAsia="Microsoft YaHei" w:hAnsi="Microsoft YaHei" w:cs="Arial Unicode MS"/>
          <w:color w:val="FF0000"/>
        </w:rPr>
        <w:t>高溫至(150</w:t>
      </w:r>
      <w:r w:rsidRPr="004466E8">
        <w:rPr>
          <w:rFonts w:ascii="Microsoft YaHei" w:eastAsia="Microsoft YaHei" w:hAnsi="Microsoft YaHei" w:cs="新細明體" w:hint="eastAsia"/>
          <w:color w:val="FF0000"/>
        </w:rPr>
        <w:t>℃</w:t>
      </w:r>
      <w:r w:rsidRPr="004466E8">
        <w:rPr>
          <w:rFonts w:ascii="Microsoft YaHei" w:eastAsia="Microsoft YaHei" w:hAnsi="Microsoft YaHei" w:cs="Arial Unicode MS"/>
          <w:color w:val="FF0000"/>
        </w:rPr>
        <w:t>)----------------------------------NT5,000.-</w:t>
      </w:r>
    </w:p>
    <w:p w14:paraId="79E2505D" w14:textId="70F58576" w:rsidR="002E5BBA" w:rsidRDefault="00973F4C" w:rsidP="002E5BBA">
      <w:pPr>
        <w:pStyle w:val="a3"/>
        <w:numPr>
          <w:ilvl w:val="0"/>
          <w:numId w:val="6"/>
        </w:numPr>
        <w:rPr>
          <w:rFonts w:ascii="Microsoft YaHei" w:eastAsia="Microsoft YaHei" w:hAnsi="Microsoft YaHei" w:cs="Arial Unicode MS"/>
        </w:rPr>
      </w:pPr>
      <w:r>
        <w:rPr>
          <w:rFonts w:ascii="Microsoft YaHei" w:eastAsia="Microsoft YaHei" w:hAnsi="Microsoft YaHei" w:cs="Arial Unicode MS" w:hint="eastAsia"/>
          <w:noProof/>
        </w:rPr>
        <mc:AlternateContent>
          <mc:Choice Requires="wps">
            <w:drawing>
              <wp:anchor distT="0" distB="0" distL="114300" distR="114300" simplePos="0" relativeHeight="251665408" behindDoc="0" locked="0" layoutInCell="1" allowOverlap="1" wp14:anchorId="160DE88B" wp14:editId="1B3DE0F0">
                <wp:simplePos x="0" y="0"/>
                <wp:positionH relativeFrom="column">
                  <wp:posOffset>2881023</wp:posOffset>
                </wp:positionH>
                <wp:positionV relativeFrom="paragraph">
                  <wp:posOffset>620036</wp:posOffset>
                </wp:positionV>
                <wp:extent cx="2486992" cy="1351722"/>
                <wp:effectExtent l="0" t="0" r="27940" b="20320"/>
                <wp:wrapNone/>
                <wp:docPr id="2026804529" name="文字方塊 1"/>
                <wp:cNvGraphicFramePr/>
                <a:graphic xmlns:a="http://schemas.openxmlformats.org/drawingml/2006/main">
                  <a:graphicData uri="http://schemas.microsoft.com/office/word/2010/wordprocessingShape">
                    <wps:wsp>
                      <wps:cNvSpPr txBox="1"/>
                      <wps:spPr>
                        <a:xfrm>
                          <a:off x="0" y="0"/>
                          <a:ext cx="2486992" cy="1351722"/>
                        </a:xfrm>
                        <a:prstGeom prst="rect">
                          <a:avLst/>
                        </a:prstGeom>
                        <a:solidFill>
                          <a:schemeClr val="lt1"/>
                        </a:solidFill>
                        <a:ln w="6350">
                          <a:solidFill>
                            <a:schemeClr val="bg1"/>
                          </a:solidFill>
                        </a:ln>
                      </wps:spPr>
                      <wps:txbx>
                        <w:txbxContent>
                          <w:p w14:paraId="4AAE0334" w14:textId="282346EE" w:rsidR="00973F4C" w:rsidRDefault="00973F4C" w:rsidP="00973F4C">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0"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1" w:history="1">
                              <w:r>
                                <w:rPr>
                                  <w:rStyle w:val="a5"/>
                                  <w:rFonts w:ascii="新細明體" w:hAnsi="新細明體" w:cs="Arial Unicode MS" w:hint="eastAsia"/>
                                </w:rPr>
                                <w:t>sales@desk-top.com.tw</w:t>
                              </w:r>
                            </w:hyperlink>
                          </w:p>
                          <w:p w14:paraId="10BDC16D" w14:textId="77777777" w:rsidR="00973F4C" w:rsidRDefault="00973F4C" w:rsidP="00973F4C">
                            <w:pPr>
                              <w:ind w:left="600"/>
                              <w:jc w:val="center"/>
                              <w:rPr>
                                <w:rFonts w:ascii="新細明體" w:hAnsi="新細明體" w:cs="Arial Unicode MS" w:hint="eastAsia"/>
                              </w:rPr>
                            </w:pPr>
                          </w:p>
                          <w:p w14:paraId="5AB23CC6" w14:textId="77777777" w:rsidR="00973F4C" w:rsidRDefault="00973F4C" w:rsidP="00973F4C">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E03562C" w14:textId="77777777" w:rsidR="00973F4C" w:rsidRDefault="0097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0DE88B" id="_x0000_t202" coordsize="21600,21600" o:spt="202" path="m,l,21600r21600,l21600,xe">
                <v:stroke joinstyle="miter"/>
                <v:path gradientshapeok="t" o:connecttype="rect"/>
              </v:shapetype>
              <v:shape id="文字方塊 1" o:spid="_x0000_s1026" type="#_x0000_t202" style="position:absolute;left:0;text-align:left;margin-left:226.85pt;margin-top:48.8pt;width:195.85pt;height:106.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" fillcolor="white [3201]" strokecolor="white [3212]" strokeweight=".5pt">
                <v:textbox>
                  <w:txbxContent>
                    <w:p w14:paraId="4AAE0334" w14:textId="282346EE" w:rsidR="00973F4C" w:rsidRDefault="00973F4C" w:rsidP="00973F4C">
                      <w:pPr>
                        <w:ind w:left="600"/>
                        <w:jc w:val="center"/>
                        <w:rPr>
                          <w:rFonts w:ascii="新細明體" w:hAnsi="新細明體" w:cs="Arial Unicode MS"/>
                        </w:rPr>
                      </w:pPr>
                      <w:proofErr w:type="spellStart"/>
                      <w:r>
                        <w:rPr>
                          <w:rFonts w:ascii="新細明體" w:hAnsi="新細明體" w:cs="Arial Unicode MS" w:hint="eastAsia"/>
                        </w:rPr>
                        <w:t>Webside</w:t>
                      </w:r>
                      <w:proofErr w:type="spellEnd"/>
                      <w:r>
                        <w:rPr>
                          <w:rFonts w:ascii="新細明體" w:hAnsi="新細明體" w:cs="Arial Unicode MS" w:hint="eastAsia"/>
                        </w:rPr>
                        <w:t xml:space="preserve">: </w:t>
                      </w:r>
                      <w:hyperlink r:id="rId12" w:history="1">
                        <w:r>
                          <w:rPr>
                            <w:rStyle w:val="a5"/>
                            <w:rFonts w:ascii="新細明體" w:hAnsi="新細明體" w:cs="Arial Unicode MS" w:hint="eastAsia"/>
                          </w:rPr>
                          <w:t>www.desk-top.com.tw</w:t>
                        </w:r>
                      </w:hyperlink>
                      <w:r>
                        <w:rPr>
                          <w:rFonts w:ascii="新細明體" w:hAnsi="新細明體" w:cs="Arial Unicode MS" w:hint="eastAsia"/>
                        </w:rPr>
                        <w:t xml:space="preserve">  email: </w:t>
                      </w:r>
                      <w:hyperlink r:id="rId13" w:history="1">
                        <w:r>
                          <w:rPr>
                            <w:rStyle w:val="a5"/>
                            <w:rFonts w:ascii="新細明體" w:hAnsi="新細明體" w:cs="Arial Unicode MS" w:hint="eastAsia"/>
                          </w:rPr>
                          <w:t>sales@desk-top.com.tw</w:t>
                        </w:r>
                      </w:hyperlink>
                    </w:p>
                    <w:p w14:paraId="10BDC16D" w14:textId="77777777" w:rsidR="00973F4C" w:rsidRDefault="00973F4C" w:rsidP="00973F4C">
                      <w:pPr>
                        <w:ind w:left="600"/>
                        <w:jc w:val="center"/>
                        <w:rPr>
                          <w:rFonts w:ascii="新細明體" w:hAnsi="新細明體" w:cs="Arial Unicode MS" w:hint="eastAsia"/>
                        </w:rPr>
                      </w:pPr>
                    </w:p>
                    <w:p w14:paraId="5AB23CC6" w14:textId="77777777" w:rsidR="00973F4C" w:rsidRDefault="00973F4C" w:rsidP="00973F4C">
                      <w:pPr>
                        <w:ind w:left="600"/>
                        <w:jc w:val="center"/>
                        <w:rPr>
                          <w:rFonts w:hint="eastAsia"/>
                        </w:rPr>
                      </w:pPr>
                      <w:proofErr w:type="gramStart"/>
                      <w:r>
                        <w:rPr>
                          <w:rFonts w:ascii="新細明體" w:hAnsi="新細明體" w:cs="Arial Unicode MS" w:hint="eastAsia"/>
                          <w:color w:val="FF0000"/>
                        </w:rPr>
                        <w:t>＊</w:t>
                      </w:r>
                      <w:proofErr w:type="gramEnd"/>
                      <w:r>
                        <w:rPr>
                          <w:rFonts w:ascii="新細明體" w:hAnsi="新細明體" w:cs="Arial Unicode MS" w:hint="eastAsia"/>
                          <w:color w:val="FF0000"/>
                        </w:rPr>
                        <w:t>報價有效期1個月</w:t>
                      </w:r>
                      <w:proofErr w:type="gramStart"/>
                      <w:r>
                        <w:rPr>
                          <w:rFonts w:ascii="新細明體" w:hAnsi="新細明體" w:cs="Arial Unicode MS" w:hint="eastAsia"/>
                          <w:color w:val="FF0000"/>
                        </w:rPr>
                        <w:t>＊</w:t>
                      </w:r>
                      <w:proofErr w:type="gramEnd"/>
                    </w:p>
                    <w:p w14:paraId="7E03562C" w14:textId="77777777" w:rsidR="00973F4C" w:rsidRDefault="00973F4C"/>
                  </w:txbxContent>
                </v:textbox>
              </v:shape>
            </w:pict>
          </mc:Fallback>
        </mc:AlternateContent>
      </w:r>
      <w:r w:rsidR="002E5BBA">
        <w:rPr>
          <w:rFonts w:ascii="Microsoft YaHei" w:eastAsia="Microsoft YaHei" w:hAnsi="Microsoft YaHei" w:cs="Arial Unicode MS" w:hint="eastAsia"/>
        </w:rPr>
        <w:t>地區運費:</w:t>
      </w:r>
    </w:p>
    <w:tbl>
      <w:tblPr>
        <w:tblW w:w="0" w:type="auto"/>
        <w:tblInd w:w="1440" w:type="dxa"/>
        <w:tblLook w:val="04A0" w:firstRow="1" w:lastRow="0" w:firstColumn="1" w:lastColumn="0" w:noHBand="0" w:noVBand="1"/>
      </w:tblPr>
      <w:tblGrid>
        <w:gridCol w:w="2956"/>
      </w:tblGrid>
      <w:tr w:rsidR="002E5BBA" w14:paraId="68DD99C2" w14:textId="77777777" w:rsidTr="002E5BBA">
        <w:trPr>
          <w:trHeight w:val="529"/>
        </w:trPr>
        <w:tc>
          <w:tcPr>
            <w:tcW w:w="2956" w:type="dxa"/>
            <w:hideMark/>
          </w:tcPr>
          <w:p w14:paraId="7A31F053" w14:textId="77777777" w:rsidR="002E5BBA" w:rsidRDefault="002E5BBA">
            <w:pPr>
              <w:rPr>
                <w:rFonts w:ascii="Microsoft YaHei" w:eastAsia="Microsoft YaHei" w:hAnsi="Microsoft YaHei" w:cs="Arial Unicode MS"/>
              </w:rPr>
            </w:pPr>
            <w:bookmarkStart w:id="4" w:name="_Hlk92103925"/>
            <w:r>
              <w:rPr>
                <w:rFonts w:ascii="Microsoft YaHei" w:eastAsia="Microsoft YaHei" w:hAnsi="Microsoft YaHei" w:cs="Arial Unicode MS" w:hint="eastAsia"/>
              </w:rPr>
              <w:t>新竹以北免費</w:t>
            </w:r>
          </w:p>
        </w:tc>
      </w:tr>
      <w:tr w:rsidR="002E5BBA" w14:paraId="4DEE1CD1" w14:textId="77777777" w:rsidTr="002E5BBA">
        <w:trPr>
          <w:trHeight w:val="529"/>
        </w:trPr>
        <w:tc>
          <w:tcPr>
            <w:tcW w:w="2956" w:type="dxa"/>
            <w:hideMark/>
          </w:tcPr>
          <w:p w14:paraId="1860A030"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台中-加2000</w:t>
            </w:r>
          </w:p>
        </w:tc>
      </w:tr>
      <w:tr w:rsidR="002E5BBA" w14:paraId="65AB1DB8" w14:textId="77777777" w:rsidTr="002E5BBA">
        <w:trPr>
          <w:trHeight w:val="529"/>
        </w:trPr>
        <w:tc>
          <w:tcPr>
            <w:tcW w:w="2956" w:type="dxa"/>
            <w:hideMark/>
          </w:tcPr>
          <w:p w14:paraId="42D44D6D"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台南-加3000</w:t>
            </w:r>
          </w:p>
        </w:tc>
      </w:tr>
      <w:tr w:rsidR="002E5BBA" w14:paraId="484CD672" w14:textId="77777777" w:rsidTr="002E5BBA">
        <w:trPr>
          <w:trHeight w:val="529"/>
        </w:trPr>
        <w:tc>
          <w:tcPr>
            <w:tcW w:w="2956" w:type="dxa"/>
            <w:hideMark/>
          </w:tcPr>
          <w:p w14:paraId="70A014DA" w14:textId="77777777" w:rsidR="002E5BBA" w:rsidRDefault="002E5BBA">
            <w:pPr>
              <w:rPr>
                <w:rFonts w:ascii="Microsoft YaHei" w:eastAsia="Microsoft YaHei" w:hAnsi="Microsoft YaHei" w:cs="Arial Unicode MS"/>
              </w:rPr>
            </w:pPr>
            <w:r>
              <w:rPr>
                <w:rFonts w:ascii="Microsoft YaHei" w:eastAsia="Microsoft YaHei" w:hAnsi="Microsoft YaHei" w:cs="Arial Unicode MS" w:hint="eastAsia"/>
              </w:rPr>
              <w:t>高雄-加4000</w:t>
            </w:r>
          </w:p>
        </w:tc>
        <w:bookmarkEnd w:id="4"/>
      </w:tr>
    </w:tbl>
    <w:p w14:paraId="408A7423" w14:textId="3C927621" w:rsidR="001C1751" w:rsidRDefault="001C1751" w:rsidP="001C1751">
      <w:pPr>
        <w:pStyle w:val="a3"/>
        <w:jc w:val="center"/>
        <w:rPr>
          <w:rFonts w:ascii="新細明體" w:hAnsi="新細明體" w:cs="Arial Unicode MS" w:hint="eastAsia"/>
          <w:color w:val="FF0000"/>
        </w:rPr>
      </w:pPr>
    </w:p>
    <w:p w14:paraId="2862F301" w14:textId="627D60E4" w:rsidR="007A4462" w:rsidRPr="00C67676" w:rsidRDefault="00973F4C" w:rsidP="007A4462">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w:drawing>
          <wp:anchor distT="0" distB="0" distL="114300" distR="114300" simplePos="0" relativeHeight="251661312" behindDoc="0" locked="0" layoutInCell="1" allowOverlap="1" wp14:anchorId="72E28182" wp14:editId="3EDC4146">
            <wp:simplePos x="0" y="0"/>
            <wp:positionH relativeFrom="margin">
              <wp:posOffset>3776980</wp:posOffset>
            </wp:positionH>
            <wp:positionV relativeFrom="margin">
              <wp:posOffset>6333490</wp:posOffset>
            </wp:positionV>
            <wp:extent cx="1793240" cy="3019425"/>
            <wp:effectExtent l="0" t="3493" r="0" b="0"/>
            <wp:wrapSquare wrapText="bothSides"/>
            <wp:docPr id="1059026499" name="圖片 6" descr="一張含有 文字, 螢幕擷取畫面, 多媒體, 顯示裝置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6499" name="圖片 6" descr="一張含有 文字, 螢幕擷取畫面, 多媒體, 顯示裝置 的圖片&#10;&#10;自動產生的描述"/>
                    <pic:cNvPicPr/>
                  </pic:nvPicPr>
                  <pic:blipFill rotWithShape="1">
                    <a:blip r:embed="rId14" cstate="print">
                      <a:extLst>
                        <a:ext uri="{28A0092B-C50C-407E-A947-70E740481C1C}">
                          <a14:useLocalDpi xmlns:a14="http://schemas.microsoft.com/office/drawing/2010/main" val="0"/>
                        </a:ext>
                      </a:extLst>
                    </a:blip>
                    <a:srcRect l="20599" t="1500" r="34843" b="-1500"/>
                    <a:stretch/>
                  </pic:blipFill>
                  <pic:spPr bwMode="auto">
                    <a:xfrm rot="5400000">
                      <a:off x="0" y="0"/>
                      <a:ext cx="179324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icrosoft YaHei" w:eastAsiaTheme="minorEastAsia" w:hAnsi="Microsoft YaHei" w:cs="Arial Unicode MS"/>
          <w:noProof/>
          <w:color w:val="FF0000"/>
        </w:rPr>
        <w:drawing>
          <wp:anchor distT="0" distB="0" distL="114300" distR="114300" simplePos="0" relativeHeight="251660288" behindDoc="0" locked="0" layoutInCell="1" allowOverlap="1" wp14:anchorId="72299DC2" wp14:editId="2224FF1B">
            <wp:simplePos x="0" y="0"/>
            <wp:positionH relativeFrom="margin">
              <wp:posOffset>180340</wp:posOffset>
            </wp:positionH>
            <wp:positionV relativeFrom="margin">
              <wp:posOffset>6311900</wp:posOffset>
            </wp:positionV>
            <wp:extent cx="1837055" cy="2943225"/>
            <wp:effectExtent l="0" t="635" r="0" b="0"/>
            <wp:wrapSquare wrapText="bothSides"/>
            <wp:docPr id="1714123036" name="圖片 5" descr="一張含有 文字, 螢幕擷取畫面, 螢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036" name="圖片 5" descr="一張含有 文字, 螢幕擷取畫面, 螢幕 的圖片&#10;&#10;自動產生的描述"/>
                    <pic:cNvPicPr/>
                  </pic:nvPicPr>
                  <pic:blipFill rotWithShape="1">
                    <a:blip r:embed="rId15" cstate="print">
                      <a:extLst>
                        <a:ext uri="{28A0092B-C50C-407E-A947-70E740481C1C}">
                          <a14:useLocalDpi xmlns:a14="http://schemas.microsoft.com/office/drawing/2010/main" val="0"/>
                        </a:ext>
                      </a:extLst>
                    </a:blip>
                    <a:srcRect l="16399" r="36785"/>
                    <a:stretch/>
                  </pic:blipFill>
                  <pic:spPr bwMode="auto">
                    <a:xfrm rot="5400000">
                      <a:off x="0" y="0"/>
                      <a:ext cx="1837055" cy="2943225"/>
                    </a:xfrm>
                    <a:prstGeom prst="rect">
                      <a:avLst/>
                    </a:prstGeom>
                    <a:ln>
                      <a:noFill/>
                    </a:ln>
                    <a:extLst>
                      <a:ext uri="{53640926-AAD7-44D8-BBD7-CCE9431645EC}">
                        <a14:shadowObscured xmlns:a14="http://schemas.microsoft.com/office/drawing/2010/main"/>
                      </a:ext>
                    </a:extLst>
                  </pic:spPr>
                </pic:pic>
              </a:graphicData>
            </a:graphic>
          </wp:anchor>
        </w:drawing>
      </w:r>
      <w:r w:rsidR="007A4462">
        <w:rPr>
          <w:rFonts w:ascii="Microsoft YaHei" w:eastAsiaTheme="minorEastAsia" w:hAnsi="Microsoft YaHei" w:cs="Arial Unicode MS"/>
          <w:noProof/>
          <w:color w:val="FF0000"/>
        </w:rPr>
        <mc:AlternateContent>
          <mc:Choice Requires="wps">
            <w:drawing>
              <wp:anchor distT="0" distB="0" distL="114300" distR="114300" simplePos="0" relativeHeight="251662336" behindDoc="0" locked="0" layoutInCell="1" allowOverlap="1" wp14:anchorId="3790E9DF" wp14:editId="4D68E1D5">
                <wp:simplePos x="0" y="0"/>
                <wp:positionH relativeFrom="column">
                  <wp:posOffset>1974215</wp:posOffset>
                </wp:positionH>
                <wp:positionV relativeFrom="paragraph">
                  <wp:posOffset>3115945</wp:posOffset>
                </wp:positionV>
                <wp:extent cx="3117215" cy="420370"/>
                <wp:effectExtent l="0" t="0" r="26035" b="17780"/>
                <wp:wrapNone/>
                <wp:docPr id="1362063923" name="文字方塊 7"/>
                <wp:cNvGraphicFramePr/>
                <a:graphic xmlns:a="http://schemas.openxmlformats.org/drawingml/2006/main">
                  <a:graphicData uri="http://schemas.microsoft.com/office/word/2010/wordprocessingShape">
                    <wps:wsp>
                      <wps:cNvSpPr txBox="1"/>
                      <wps:spPr>
                        <a:xfrm>
                          <a:off x="0" y="0"/>
                          <a:ext cx="3117215" cy="420370"/>
                        </a:xfrm>
                        <a:prstGeom prst="rect">
                          <a:avLst/>
                        </a:prstGeom>
                        <a:solidFill>
                          <a:schemeClr val="lt1"/>
                        </a:solidFill>
                        <a:ln w="6350">
                          <a:solidFill>
                            <a:schemeClr val="bg1"/>
                          </a:solidFill>
                        </a:ln>
                      </wps:spPr>
                      <wps:txbx>
                        <w:txbxContent>
                          <w:p w14:paraId="345C87A4" w14:textId="77777777" w:rsidR="007A4462" w:rsidRPr="003D3C4A" w:rsidRDefault="007A4462" w:rsidP="007A4462">
                            <w:pPr>
                              <w:rPr>
                                <w:sz w:val="32"/>
                                <w:szCs w:val="32"/>
                              </w:rPr>
                            </w:pPr>
                            <w:r w:rsidRPr="003D3C4A">
                              <w:rPr>
                                <w:rFonts w:hint="eastAsia"/>
                                <w:sz w:val="32"/>
                                <w:szCs w:val="32"/>
                              </w:rPr>
                              <w:t>DWTH-048-XX-BP5.7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E9DF" id="文字方塊 7" o:spid="_x0000_s1027" type="#_x0000_t202" style="position:absolute;left:0;text-align:left;margin-left:155.45pt;margin-top:245.35pt;width:245.45pt;height:3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" fillcolor="white [3201]" strokecolor="white [3212]" strokeweight=".5pt">
                <v:textbox>
                  <w:txbxContent>
                    <w:p w14:paraId="345C87A4" w14:textId="77777777" w:rsidR="007A4462" w:rsidRPr="003D3C4A" w:rsidRDefault="007A4462" w:rsidP="007A4462">
                      <w:pPr>
                        <w:rPr>
                          <w:sz w:val="32"/>
                          <w:szCs w:val="32"/>
                        </w:rPr>
                      </w:pPr>
                      <w:r w:rsidRPr="003D3C4A">
                        <w:rPr>
                          <w:rFonts w:hint="eastAsia"/>
                          <w:sz w:val="32"/>
                          <w:szCs w:val="32"/>
                        </w:rPr>
                        <w:t>DWTH-048-XX-BP5.7</w:t>
                      </w:r>
                    </w:p>
                  </w:txbxContent>
                </v:textbox>
              </v:shape>
            </w:pict>
          </mc:Fallback>
        </mc:AlternateContent>
      </w:r>
      <w:r w:rsidR="007A4462">
        <w:rPr>
          <w:rFonts w:ascii="Microsoft YaHei" w:eastAsiaTheme="minorEastAsia" w:hAnsi="Microsoft YaHei" w:cs="Arial Unicode MS"/>
          <w:noProof/>
          <w:color w:val="FF0000"/>
        </w:rPr>
        <mc:AlternateContent>
          <mc:Choice Requires="wps">
            <w:drawing>
              <wp:anchor distT="0" distB="0" distL="114300" distR="114300" simplePos="0" relativeHeight="251663360" behindDoc="0" locked="0" layoutInCell="1" allowOverlap="1" wp14:anchorId="4BAC8FB4" wp14:editId="3611D8BD">
                <wp:simplePos x="0" y="0"/>
                <wp:positionH relativeFrom="column">
                  <wp:posOffset>1772920</wp:posOffset>
                </wp:positionH>
                <wp:positionV relativeFrom="paragraph">
                  <wp:posOffset>3319209</wp:posOffset>
                </wp:positionV>
                <wp:extent cx="201168" cy="144716"/>
                <wp:effectExtent l="19050" t="19050" r="46990" b="27305"/>
                <wp:wrapNone/>
                <wp:docPr id="1135347218" name="等腰三角形 8"/>
                <wp:cNvGraphicFramePr/>
                <a:graphic xmlns:a="http://schemas.openxmlformats.org/drawingml/2006/main">
                  <a:graphicData uri="http://schemas.microsoft.com/office/word/2010/wordprocessingShape">
                    <wps:wsp>
                      <wps:cNvSpPr/>
                      <wps:spPr>
                        <a:xfrm>
                          <a:off x="0" y="0"/>
                          <a:ext cx="201168" cy="144716"/>
                        </a:xfrm>
                        <a:prstGeom prst="triangl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668E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26" type="#_x0000_t5" style="position:absolute;margin-left:139.6pt;margin-top:261.35pt;width:15.85pt;height:11.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" fillcolor="black [3213]" strokecolor="#09101d [484]" strokeweight="1pt"/>
            </w:pict>
          </mc:Fallback>
        </mc:AlternateContent>
      </w:r>
      <w:r w:rsidR="007A4462">
        <w:rPr>
          <w:rFonts w:ascii="Microsoft YaHei" w:eastAsiaTheme="minorEastAsia" w:hAnsi="Microsoft YaHei" w:cs="Arial Unicode MS"/>
          <w:noProof/>
          <w:color w:val="FF0000"/>
        </w:rPr>
        <w:drawing>
          <wp:inline distT="0" distB="0" distL="0" distR="0" wp14:anchorId="65B49729" wp14:editId="5C17EB31">
            <wp:extent cx="2897981" cy="3425063"/>
            <wp:effectExtent l="0" t="0" r="0" b="0"/>
            <wp:docPr id="1836398778" name="圖片 3" descr="一張含有 家用電器, 機器, 廚房電器,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8778" name="圖片 3" descr="一張含有 家用電器, 機器, 廚房電器, 室內 的圖片&#10;&#10;自動產生的描述"/>
                    <pic:cNvPicPr/>
                  </pic:nvPicPr>
                  <pic:blipFill rotWithShape="1">
                    <a:blip r:embed="rId16" cstate="print">
                      <a:extLst>
                        <a:ext uri="{28A0092B-C50C-407E-A947-70E740481C1C}">
                          <a14:useLocalDpi xmlns:a14="http://schemas.microsoft.com/office/drawing/2010/main" val="0"/>
                        </a:ext>
                      </a:extLst>
                    </a:blip>
                    <a:srcRect t="11359"/>
                    <a:stretch/>
                  </pic:blipFill>
                  <pic:spPr bwMode="auto">
                    <a:xfrm>
                      <a:off x="0" y="0"/>
                      <a:ext cx="2908629" cy="3437647"/>
                    </a:xfrm>
                    <a:prstGeom prst="rect">
                      <a:avLst/>
                    </a:prstGeom>
                    <a:ln>
                      <a:noFill/>
                    </a:ln>
                    <a:extLst>
                      <a:ext uri="{53640926-AAD7-44D8-BBD7-CCE9431645EC}">
                        <a14:shadowObscured xmlns:a14="http://schemas.microsoft.com/office/drawing/2010/main"/>
                      </a:ext>
                    </a:extLst>
                  </pic:spPr>
                </pic:pic>
              </a:graphicData>
            </a:graphic>
          </wp:inline>
        </w:drawing>
      </w:r>
      <w:r w:rsidR="007A4462">
        <w:rPr>
          <w:rFonts w:ascii="Microsoft YaHei" w:eastAsiaTheme="minorEastAsia" w:hAnsi="Microsoft YaHei" w:cs="Arial Unicode MS"/>
          <w:noProof/>
          <w:color w:val="FF0000"/>
        </w:rPr>
        <w:drawing>
          <wp:inline distT="0" distB="0" distL="0" distR="0" wp14:anchorId="1CA694D7" wp14:editId="3DA8AE02">
            <wp:extent cx="2667477" cy="3355467"/>
            <wp:effectExtent l="0" t="0" r="0" b="0"/>
            <wp:docPr id="963256478" name="圖片 4" descr="一張含有 家用電器, 廚房電器, 機器, 微波烤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6478" name="圖片 4" descr="一張含有 家用電器, 廚房電器, 機器, 微波烤箱 的圖片&#10;&#10;自動產生的描述"/>
                    <pic:cNvPicPr/>
                  </pic:nvPicPr>
                  <pic:blipFill rotWithShape="1">
                    <a:blip r:embed="rId17" cstate="print">
                      <a:extLst>
                        <a:ext uri="{28A0092B-C50C-407E-A947-70E740481C1C}">
                          <a14:useLocalDpi xmlns:a14="http://schemas.microsoft.com/office/drawing/2010/main" val="0"/>
                        </a:ext>
                      </a:extLst>
                    </a:blip>
                    <a:srcRect t="5656"/>
                    <a:stretch/>
                  </pic:blipFill>
                  <pic:spPr bwMode="auto">
                    <a:xfrm>
                      <a:off x="0" y="0"/>
                      <a:ext cx="2677623" cy="3368230"/>
                    </a:xfrm>
                    <a:prstGeom prst="rect">
                      <a:avLst/>
                    </a:prstGeom>
                    <a:ln>
                      <a:noFill/>
                    </a:ln>
                    <a:extLst>
                      <a:ext uri="{53640926-AAD7-44D8-BBD7-CCE9431645EC}">
                        <a14:shadowObscured xmlns:a14="http://schemas.microsoft.com/office/drawing/2010/main"/>
                      </a:ext>
                    </a:extLst>
                  </pic:spPr>
                </pic:pic>
              </a:graphicData>
            </a:graphic>
          </wp:inline>
        </w:drawing>
      </w:r>
    </w:p>
    <w:p w14:paraId="379A18F2" w14:textId="75FBA139" w:rsidR="008B1F60" w:rsidRPr="00C67676" w:rsidRDefault="00973F4C" w:rsidP="001C1751">
      <w:pPr>
        <w:pStyle w:val="a3"/>
        <w:jc w:val="center"/>
        <w:rPr>
          <w:rFonts w:ascii="Microsoft YaHei" w:eastAsiaTheme="minorEastAsia" w:hAnsi="Microsoft YaHei" w:cs="Arial Unicode MS"/>
          <w:color w:val="FF0000"/>
        </w:rPr>
      </w:pPr>
      <w:r>
        <w:rPr>
          <w:rFonts w:ascii="Microsoft YaHei" w:eastAsiaTheme="minorEastAsia" w:hAnsi="Microsoft YaHei" w:cs="Arial Unicode MS"/>
          <w:noProof/>
          <w:color w:val="FF0000"/>
        </w:rPr>
        <mc:AlternateContent>
          <mc:Choice Requires="wps">
            <w:drawing>
              <wp:anchor distT="0" distB="0" distL="114300" distR="114300" simplePos="0" relativeHeight="251664384" behindDoc="0" locked="0" layoutInCell="1" allowOverlap="1" wp14:anchorId="77114553" wp14:editId="4A946386">
                <wp:simplePos x="0" y="0"/>
                <wp:positionH relativeFrom="column">
                  <wp:posOffset>1690370</wp:posOffset>
                </wp:positionH>
                <wp:positionV relativeFrom="paragraph">
                  <wp:posOffset>2463358</wp:posOffset>
                </wp:positionV>
                <wp:extent cx="2660904" cy="548640"/>
                <wp:effectExtent l="0" t="0" r="25400" b="22860"/>
                <wp:wrapNone/>
                <wp:docPr id="224094475" name="文字方塊 7"/>
                <wp:cNvGraphicFramePr/>
                <a:graphic xmlns:a="http://schemas.openxmlformats.org/drawingml/2006/main">
                  <a:graphicData uri="http://schemas.microsoft.com/office/word/2010/wordprocessingShape">
                    <wps:wsp>
                      <wps:cNvSpPr txBox="1"/>
                      <wps:spPr>
                        <a:xfrm>
                          <a:off x="0" y="0"/>
                          <a:ext cx="2660904" cy="548640"/>
                        </a:xfrm>
                        <a:prstGeom prst="rect">
                          <a:avLst/>
                        </a:prstGeom>
                        <a:solidFill>
                          <a:schemeClr val="lt1"/>
                        </a:solidFill>
                        <a:ln w="6350">
                          <a:solidFill>
                            <a:schemeClr val="bg1"/>
                          </a:solidFill>
                        </a:ln>
                      </wps:spPr>
                      <wps:txbx>
                        <w:txbxContent>
                          <w:p w14:paraId="0B07744B" w14:textId="77777777" w:rsidR="007A4462" w:rsidRPr="00BD2491" w:rsidRDefault="007A4462" w:rsidP="007A4462">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8052A4D" w14:textId="77777777" w:rsidR="007A4462" w:rsidRPr="00BD2491" w:rsidRDefault="007A4462" w:rsidP="007A4462">
                            <w:r w:rsidRPr="00BD2491">
                              <w:rPr>
                                <w:rFonts w:hint="eastAsia"/>
                              </w:rPr>
                              <w:t>USB</w:t>
                            </w:r>
                            <w:r w:rsidRPr="00BD2491">
                              <w:rPr>
                                <w:rFonts w:hint="eastAsia"/>
                              </w:rPr>
                              <w:t>高濕度記錄裝置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14553" id="_x0000_s1028" type="#_x0000_t202" style="position:absolute;left:0;text-align:left;margin-left:133.1pt;margin-top:193.95pt;width:209.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" fillcolor="white [3201]" strokecolor="white [3212]" strokeweight=".5pt">
                <v:textbox>
                  <w:txbxContent>
                    <w:p w14:paraId="0B07744B" w14:textId="77777777" w:rsidR="007A4462" w:rsidRPr="00BD2491" w:rsidRDefault="007A4462" w:rsidP="007A4462">
                      <w:r w:rsidRPr="00BD2491">
                        <w:rPr>
                          <w:rFonts w:hint="eastAsia"/>
                        </w:rPr>
                        <w:t>BP</w:t>
                      </w:r>
                      <w:r w:rsidRPr="00BD2491">
                        <w:rPr>
                          <w:rFonts w:hint="eastAsia"/>
                        </w:rPr>
                        <w:t>型可程式</w:t>
                      </w:r>
                      <w:r w:rsidRPr="00BD2491">
                        <w:rPr>
                          <w:rFonts w:hint="eastAsia"/>
                        </w:rPr>
                        <w:t>5.7</w:t>
                      </w:r>
                      <w:r w:rsidRPr="00BD2491">
                        <w:rPr>
                          <w:rFonts w:hint="eastAsia"/>
                        </w:rPr>
                        <w:t>吋彩色觸控溫控器</w:t>
                      </w:r>
                    </w:p>
                    <w:p w14:paraId="38052A4D" w14:textId="77777777" w:rsidR="007A4462" w:rsidRPr="00BD2491" w:rsidRDefault="007A4462" w:rsidP="007A4462">
                      <w:r w:rsidRPr="00BD2491">
                        <w:rPr>
                          <w:rFonts w:hint="eastAsia"/>
                        </w:rPr>
                        <w:t>USB</w:t>
                      </w:r>
                      <w:r w:rsidRPr="00BD2491">
                        <w:rPr>
                          <w:rFonts w:hint="eastAsia"/>
                        </w:rPr>
                        <w:t>高濕度記錄裝置</w:t>
                      </w:r>
                    </w:p>
                  </w:txbxContent>
                </v:textbox>
              </v:shape>
            </w:pict>
          </mc:Fallback>
        </mc:AlternateContent>
      </w:r>
    </w:p>
    <w:sectPr w:rsidR="008B1F60" w:rsidRPr="00C67676" w:rsidSect="00DA1500">
      <w:type w:val="continuous"/>
      <w:pgSz w:w="11906" w:h="16838"/>
      <w:pgMar w:top="539" w:right="1153" w:bottom="1440" w:left="115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C67FF" w14:textId="77777777" w:rsidR="00DA1500" w:rsidRDefault="00DA1500" w:rsidP="003705CD">
      <w:r>
        <w:separator/>
      </w:r>
    </w:p>
  </w:endnote>
  <w:endnote w:type="continuationSeparator" w:id="0">
    <w:p w14:paraId="028F848B" w14:textId="77777777" w:rsidR="00DA1500" w:rsidRDefault="00DA1500" w:rsidP="003705CD">
      <w:r>
        <w:continuationSeparator/>
      </w:r>
    </w:p>
  </w:endnote>
  <w:endnote w:type="continuationNotice" w:id="1">
    <w:p w14:paraId="62CC39CB" w14:textId="77777777" w:rsidR="00DA1500" w:rsidRDefault="00DA1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46F9" w14:textId="77777777" w:rsidR="003705CD" w:rsidRDefault="003705CD">
    <w:pPr>
      <w:pStyle w:val="a8"/>
      <w:jc w:val="right"/>
    </w:pPr>
    <w:r>
      <w:fldChar w:fldCharType="begin"/>
    </w:r>
    <w:r>
      <w:instrText>PAGE   \* MERGEFORMAT</w:instrText>
    </w:r>
    <w:r>
      <w:fldChar w:fldCharType="separate"/>
    </w:r>
    <w:r w:rsidR="00E773E7" w:rsidRPr="00E773E7">
      <w:rPr>
        <w:noProof/>
        <w:lang w:val="zh-TW"/>
      </w:rPr>
      <w:t>2</w:t>
    </w:r>
    <w:r>
      <w:fldChar w:fldCharType="end"/>
    </w:r>
  </w:p>
  <w:p w14:paraId="41C8F396" w14:textId="0DB40D56" w:rsidR="003705CD" w:rsidRDefault="004B1F73" w:rsidP="004B1F73">
    <w:pPr>
      <w:pStyle w:val="a8"/>
      <w:jc w:val="center"/>
    </w:pPr>
    <w:r w:rsidRPr="001448F4">
      <w:rPr>
        <w:rFonts w:ascii="Microsoft YaHei" w:eastAsia="Microsoft YaHei" w:hAnsi="Microsoft YaHei" w:cs="Arial Unicode MS" w:hint="eastAsia"/>
      </w:rPr>
      <w:t>D</w:t>
    </w:r>
    <w:r w:rsidR="006B4294">
      <w:rPr>
        <w:rFonts w:ascii="Microsoft YaHei" w:eastAsia="Microsoft YaHei" w:hAnsi="Microsoft YaHei" w:cs="Arial Unicode MS"/>
      </w:rPr>
      <w:t>A</w:t>
    </w:r>
    <w:r w:rsidRPr="001448F4">
      <w:rPr>
        <w:rFonts w:ascii="Microsoft YaHei" w:eastAsia="Microsoft YaHei" w:hAnsi="Microsoft YaHei" w:cs="Arial Unicode MS" w:hint="eastAsia"/>
      </w:rPr>
      <w:t>T</w:t>
    </w:r>
    <w:r w:rsidRPr="001448F4">
      <w:rPr>
        <w:rFonts w:ascii="Microsoft YaHei" w:eastAsia="Microsoft YaHei" w:hAnsi="Microsoft YaHei" w:cs="Arial Unicode MS"/>
      </w:rPr>
      <w:t>H-</w:t>
    </w:r>
    <w:r w:rsidR="00E27A93">
      <w:rPr>
        <w:rFonts w:ascii="Microsoft YaHei" w:eastAsia="Microsoft YaHei" w:hAnsi="Microsoft YaHei" w:cs="Arial Unicode MS"/>
      </w:rPr>
      <w:t>0</w:t>
    </w:r>
    <w:r w:rsidR="008D0187">
      <w:rPr>
        <w:rFonts w:ascii="Microsoft YaHei" w:eastAsia="Microsoft YaHei" w:hAnsi="Microsoft YaHei" w:cs="Arial Unicode MS"/>
      </w:rPr>
      <w:t>80</w:t>
    </w:r>
    <w:r w:rsidRPr="001448F4">
      <w:rPr>
        <w:rFonts w:ascii="Microsoft YaHei" w:eastAsia="Microsoft YaHei" w:hAnsi="Microsoft YaHei" w:cs="Arial Unicode MS" w:hint="eastAsia"/>
      </w:rPr>
      <w:t>-</w:t>
    </w:r>
    <w:r w:rsidR="00545482">
      <w:rPr>
        <w:rFonts w:ascii="Microsoft YaHei" w:eastAsia="Microsoft YaHei" w:hAnsi="Microsoft YaHei" w:cs="Arial Unicode MS"/>
      </w:rPr>
      <w:t>2</w:t>
    </w:r>
    <w:r w:rsidRPr="001448F4">
      <w:rPr>
        <w:rFonts w:ascii="Microsoft YaHei" w:eastAsia="Microsoft YaHei" w:hAnsi="Microsoft YaHei" w:cs="Arial Unicode MS" w:hint="eastAsia"/>
      </w:rPr>
      <w:t>0</w:t>
    </w:r>
    <w:r w:rsidRPr="001448F4">
      <w:rPr>
        <w:rFonts w:ascii="Microsoft YaHei" w:eastAsia="Microsoft YaHei" w:hAnsi="Microsoft YaHei" w:cs="Arial Unicode MS"/>
      </w:rPr>
      <w:t>-</w:t>
    </w:r>
    <w:r>
      <w:rPr>
        <w:rFonts w:ascii="Microsoft YaHei" w:eastAsiaTheme="minorEastAsia" w:hAnsi="Microsoft YaHei" w:cs="Arial Unicode MS" w:hint="eastAsia"/>
      </w:rPr>
      <w:t>B</w:t>
    </w:r>
    <w:r>
      <w:rPr>
        <w:rFonts w:ascii="Microsoft YaHei" w:eastAsiaTheme="minorEastAsia" w:hAnsi="Microsoft YaHei" w:cs="Arial Unicode MS"/>
      </w:rPr>
      <w:t>P</w:t>
    </w:r>
    <w:r w:rsidR="00F64C6D">
      <w:rPr>
        <w:rFonts w:ascii="Microsoft YaHei" w:eastAsiaTheme="minorEastAsia" w:hAnsi="Microsoft YaHei" w:cs="Arial Unicode MS"/>
      </w:rPr>
      <w:t>-</w:t>
    </w:r>
    <w:r>
      <w:rPr>
        <w:rFonts w:ascii="Microsoft YaHei" w:eastAsiaTheme="minorEastAsia" w:hAnsi="Microsoft YaHei" w:cs="Arial Unicode MS"/>
      </w:rPr>
      <w:t>5.7</w:t>
    </w:r>
    <w:r w:rsidRPr="001448F4">
      <w:rPr>
        <w:rFonts w:ascii="Microsoft YaHei" w:eastAsia="Microsoft YaHei" w:hAnsi="Microsoft YaHei" w:cs="Arial Unicode MS" w:hint="eastAsia"/>
      </w:rPr>
      <w:t xml:space="preserve"> </w:t>
    </w:r>
    <w:r w:rsidRPr="001448F4">
      <w:rPr>
        <w:rFonts w:ascii="Microsoft YaHei" w:eastAsia="Microsoft YaHei" w:hAnsi="Microsoft YaHei" w:cs="Arial Unicode MS"/>
      </w:rPr>
      <w:t>(</w:t>
    </w:r>
    <w:proofErr w:type="gramStart"/>
    <w:r w:rsidRPr="001448F4">
      <w:rPr>
        <w:rFonts w:ascii="Microsoft YaHei" w:eastAsia="Microsoft YaHei" w:hAnsi="Microsoft YaHei" w:cs="Arial Unicode MS" w:hint="eastAsia"/>
      </w:rPr>
      <w:t>氣冷式</w:t>
    </w:r>
    <w:proofErr w:type="gramEnd"/>
    <w:r w:rsidRPr="001448F4">
      <w:rPr>
        <w:rFonts w:ascii="Microsoft YaHei" w:eastAsia="Microsoft YaHei" w:hAnsi="Microsoft YaHei" w:cs="Arial Unicode M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72E0" w14:textId="77777777" w:rsidR="00DA1500" w:rsidRDefault="00DA1500" w:rsidP="003705CD">
      <w:r>
        <w:separator/>
      </w:r>
    </w:p>
  </w:footnote>
  <w:footnote w:type="continuationSeparator" w:id="0">
    <w:p w14:paraId="2233B51C" w14:textId="77777777" w:rsidR="00DA1500" w:rsidRDefault="00DA1500" w:rsidP="003705CD">
      <w:r>
        <w:continuationSeparator/>
      </w:r>
    </w:p>
  </w:footnote>
  <w:footnote w:type="continuationNotice" w:id="1">
    <w:p w14:paraId="051F18DE" w14:textId="77777777" w:rsidR="00DA1500" w:rsidRDefault="00DA15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CAD"/>
    <w:multiLevelType w:val="hybridMultilevel"/>
    <w:tmpl w:val="30105114"/>
    <w:lvl w:ilvl="0" w:tplc="C8CCBEB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 w15:restartNumberingAfterBreak="0">
    <w:nsid w:val="08067C63"/>
    <w:multiLevelType w:val="hybridMultilevel"/>
    <w:tmpl w:val="A98CE1BC"/>
    <w:lvl w:ilvl="0" w:tplc="64080F20">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2" w15:restartNumberingAfterBreak="0">
    <w:nsid w:val="0AED4C7D"/>
    <w:multiLevelType w:val="hybridMultilevel"/>
    <w:tmpl w:val="C2B4F1D2"/>
    <w:lvl w:ilvl="0" w:tplc="935EF52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 w15:restartNumberingAfterBreak="0">
    <w:nsid w:val="161B4FD1"/>
    <w:multiLevelType w:val="hybridMultilevel"/>
    <w:tmpl w:val="9B801B92"/>
    <w:lvl w:ilvl="0" w:tplc="A7C47F14">
      <w:start w:val="1"/>
      <w:numFmt w:val="decimal"/>
      <w:lvlText w:val="%1."/>
      <w:lvlJc w:val="left"/>
      <w:pPr>
        <w:tabs>
          <w:tab w:val="num" w:pos="960"/>
        </w:tabs>
        <w:ind w:left="960" w:hanging="360"/>
      </w:pPr>
      <w:rPr>
        <w:rFonts w:hint="eastAsia"/>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4" w15:restartNumberingAfterBreak="0">
    <w:nsid w:val="2141015D"/>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5" w15:restartNumberingAfterBreak="0">
    <w:nsid w:val="22AA1896"/>
    <w:multiLevelType w:val="hybridMultilevel"/>
    <w:tmpl w:val="6F162B38"/>
    <w:lvl w:ilvl="0" w:tplc="0D48E88C">
      <w:start w:val="1"/>
      <w:numFmt w:val="decimal"/>
      <w:lvlText w:val="%1."/>
      <w:lvlJc w:val="left"/>
      <w:pPr>
        <w:ind w:left="840" w:hanging="360"/>
      </w:pPr>
      <w:rPr>
        <w:rFonts w:eastAsia="Microsoft YaHe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29F25B9E"/>
    <w:multiLevelType w:val="hybridMultilevel"/>
    <w:tmpl w:val="66FC3E46"/>
    <w:lvl w:ilvl="0" w:tplc="3E64E6C2">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2C156727"/>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8" w15:restartNumberingAfterBreak="0">
    <w:nsid w:val="2C3B1E22"/>
    <w:multiLevelType w:val="hybridMultilevel"/>
    <w:tmpl w:val="4770FC7E"/>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9" w15:restartNumberingAfterBreak="0">
    <w:nsid w:val="31BC33FD"/>
    <w:multiLevelType w:val="hybridMultilevel"/>
    <w:tmpl w:val="61AA0AEC"/>
    <w:lvl w:ilvl="0" w:tplc="7878F34A">
      <w:start w:val="1"/>
      <w:numFmt w:val="decimal"/>
      <w:lvlText w:val="(%1)"/>
      <w:lvlJc w:val="left"/>
      <w:pPr>
        <w:tabs>
          <w:tab w:val="num" w:pos="960"/>
        </w:tabs>
        <w:ind w:left="960" w:hanging="360"/>
      </w:pPr>
      <w:rPr>
        <w:rFonts w:ascii="Microsoft YaHei" w:eastAsia="Microsoft YaHei" w:hAnsi="新細明體" w:cstheme="majorBidi" w:hint="eastAsia"/>
        <w:b w:val="0"/>
        <w:bCs w:val="0"/>
        <w:color w:val="595959"/>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0" w15:restartNumberingAfterBreak="0">
    <w:nsid w:val="36023152"/>
    <w:multiLevelType w:val="hybridMultilevel"/>
    <w:tmpl w:val="96CC963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3A8C439A"/>
    <w:multiLevelType w:val="hybridMultilevel"/>
    <w:tmpl w:val="494A0DAE"/>
    <w:lvl w:ilvl="0" w:tplc="0409001B">
      <w:start w:val="1"/>
      <w:numFmt w:val="lowerRoman"/>
      <w:lvlText w:val="%1."/>
      <w:lvlJc w:val="right"/>
      <w:pPr>
        <w:tabs>
          <w:tab w:val="num" w:pos="1320"/>
        </w:tabs>
        <w:ind w:left="1320" w:hanging="360"/>
      </w:pPr>
      <w:rPr>
        <w:rFonts w:hint="eastAsia"/>
        <w:b w:val="0"/>
        <w:bCs w:val="0"/>
        <w:color w:val="595959"/>
      </w:rPr>
    </w:lvl>
    <w:lvl w:ilvl="1" w:tplc="FFFFFFFF" w:tentative="1">
      <w:start w:val="1"/>
      <w:numFmt w:val="ideographTraditional"/>
      <w:lvlText w:val="%2、"/>
      <w:lvlJc w:val="left"/>
      <w:pPr>
        <w:tabs>
          <w:tab w:val="num" w:pos="1920"/>
        </w:tabs>
        <w:ind w:left="1920" w:hanging="480"/>
      </w:pPr>
    </w:lvl>
    <w:lvl w:ilvl="2" w:tplc="FFFFFFFF" w:tentative="1">
      <w:start w:val="1"/>
      <w:numFmt w:val="lowerRoman"/>
      <w:lvlText w:val="%3."/>
      <w:lvlJc w:val="right"/>
      <w:pPr>
        <w:tabs>
          <w:tab w:val="num" w:pos="2400"/>
        </w:tabs>
        <w:ind w:left="2400" w:hanging="480"/>
      </w:pPr>
    </w:lvl>
    <w:lvl w:ilvl="3" w:tplc="FFFFFFFF" w:tentative="1">
      <w:start w:val="1"/>
      <w:numFmt w:val="decimal"/>
      <w:lvlText w:val="%4."/>
      <w:lvlJc w:val="left"/>
      <w:pPr>
        <w:tabs>
          <w:tab w:val="num" w:pos="2880"/>
        </w:tabs>
        <w:ind w:left="2880" w:hanging="480"/>
      </w:pPr>
    </w:lvl>
    <w:lvl w:ilvl="4" w:tplc="FFFFFFFF" w:tentative="1">
      <w:start w:val="1"/>
      <w:numFmt w:val="ideographTraditional"/>
      <w:lvlText w:val="%5、"/>
      <w:lvlJc w:val="left"/>
      <w:pPr>
        <w:tabs>
          <w:tab w:val="num" w:pos="3360"/>
        </w:tabs>
        <w:ind w:left="3360" w:hanging="480"/>
      </w:pPr>
    </w:lvl>
    <w:lvl w:ilvl="5" w:tplc="FFFFFFFF" w:tentative="1">
      <w:start w:val="1"/>
      <w:numFmt w:val="lowerRoman"/>
      <w:lvlText w:val="%6."/>
      <w:lvlJc w:val="right"/>
      <w:pPr>
        <w:tabs>
          <w:tab w:val="num" w:pos="3840"/>
        </w:tabs>
        <w:ind w:left="3840" w:hanging="480"/>
      </w:pPr>
    </w:lvl>
    <w:lvl w:ilvl="6" w:tplc="FFFFFFFF" w:tentative="1">
      <w:start w:val="1"/>
      <w:numFmt w:val="decimal"/>
      <w:lvlText w:val="%7."/>
      <w:lvlJc w:val="left"/>
      <w:pPr>
        <w:tabs>
          <w:tab w:val="num" w:pos="4320"/>
        </w:tabs>
        <w:ind w:left="4320" w:hanging="480"/>
      </w:pPr>
    </w:lvl>
    <w:lvl w:ilvl="7" w:tplc="FFFFFFFF" w:tentative="1">
      <w:start w:val="1"/>
      <w:numFmt w:val="ideographTraditional"/>
      <w:lvlText w:val="%8、"/>
      <w:lvlJc w:val="left"/>
      <w:pPr>
        <w:tabs>
          <w:tab w:val="num" w:pos="4800"/>
        </w:tabs>
        <w:ind w:left="4800" w:hanging="480"/>
      </w:pPr>
    </w:lvl>
    <w:lvl w:ilvl="8" w:tplc="FFFFFFFF" w:tentative="1">
      <w:start w:val="1"/>
      <w:numFmt w:val="lowerRoman"/>
      <w:lvlText w:val="%9."/>
      <w:lvlJc w:val="right"/>
      <w:pPr>
        <w:tabs>
          <w:tab w:val="num" w:pos="5280"/>
        </w:tabs>
        <w:ind w:left="5280" w:hanging="480"/>
      </w:pPr>
    </w:lvl>
  </w:abstractNum>
  <w:abstractNum w:abstractNumId="12" w15:restartNumberingAfterBreak="0">
    <w:nsid w:val="4C80202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3" w15:restartNumberingAfterBreak="0">
    <w:nsid w:val="523C7EBF"/>
    <w:multiLevelType w:val="hybridMultilevel"/>
    <w:tmpl w:val="E80EF81A"/>
    <w:lvl w:ilvl="0" w:tplc="84E852F4">
      <w:start w:val="1"/>
      <w:numFmt w:val="decimal"/>
      <w:lvlText w:val="%1."/>
      <w:lvlJc w:val="left"/>
      <w:pPr>
        <w:tabs>
          <w:tab w:val="num" w:pos="960"/>
        </w:tabs>
        <w:ind w:left="960" w:hanging="360"/>
      </w:pPr>
      <w:rPr>
        <w:rFonts w:hint="eastAsia"/>
        <w:color w:val="000000" w:themeColor="text1"/>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4" w15:restartNumberingAfterBreak="0">
    <w:nsid w:val="552E1593"/>
    <w:multiLevelType w:val="hybridMultilevel"/>
    <w:tmpl w:val="A6B28C2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57AF161B"/>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6" w15:restartNumberingAfterBreak="0">
    <w:nsid w:val="5BC90AEA"/>
    <w:multiLevelType w:val="hybridMultilevel"/>
    <w:tmpl w:val="96CC963A"/>
    <w:lvl w:ilvl="0" w:tplc="FFFFFFFF">
      <w:start w:val="1"/>
      <w:numFmt w:val="decimal"/>
      <w:lvlText w:val="%1."/>
      <w:lvlJc w:val="left"/>
      <w:pPr>
        <w:ind w:left="960" w:hanging="480"/>
      </w:p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6DC5754C"/>
    <w:multiLevelType w:val="hybridMultilevel"/>
    <w:tmpl w:val="0212E0D2"/>
    <w:lvl w:ilvl="0" w:tplc="1BCA5ED8">
      <w:start w:val="1"/>
      <w:numFmt w:val="decimal"/>
      <w:lvlText w:val="%1."/>
      <w:lvlJc w:val="left"/>
      <w:pPr>
        <w:ind w:left="360" w:hanging="360"/>
      </w:pPr>
      <w:rPr>
        <w:rFonts w:eastAsia="Microsoft YaHei"/>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734A2410"/>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19" w15:restartNumberingAfterBreak="0">
    <w:nsid w:val="7A611E94"/>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abstractNum w:abstractNumId="20" w15:restartNumberingAfterBreak="0">
    <w:nsid w:val="7ACA777E"/>
    <w:multiLevelType w:val="hybridMultilevel"/>
    <w:tmpl w:val="9B801B92"/>
    <w:lvl w:ilvl="0" w:tplc="FFFFFFFF">
      <w:start w:val="1"/>
      <w:numFmt w:val="decimal"/>
      <w:lvlText w:val="%1."/>
      <w:lvlJc w:val="left"/>
      <w:pPr>
        <w:tabs>
          <w:tab w:val="num" w:pos="960"/>
        </w:tabs>
        <w:ind w:left="960" w:hanging="360"/>
      </w:pPr>
      <w:rPr>
        <w:rFonts w:hint="eastAsia"/>
      </w:rPr>
    </w:lvl>
    <w:lvl w:ilvl="1" w:tplc="FFFFFFFF" w:tentative="1">
      <w:start w:val="1"/>
      <w:numFmt w:val="ideographTraditional"/>
      <w:lvlText w:val="%2、"/>
      <w:lvlJc w:val="left"/>
      <w:pPr>
        <w:tabs>
          <w:tab w:val="num" w:pos="1560"/>
        </w:tabs>
        <w:ind w:left="1560" w:hanging="480"/>
      </w:pPr>
    </w:lvl>
    <w:lvl w:ilvl="2" w:tplc="FFFFFFFF" w:tentative="1">
      <w:start w:val="1"/>
      <w:numFmt w:val="lowerRoman"/>
      <w:lvlText w:val="%3."/>
      <w:lvlJc w:val="right"/>
      <w:pPr>
        <w:tabs>
          <w:tab w:val="num" w:pos="2040"/>
        </w:tabs>
        <w:ind w:left="2040" w:hanging="480"/>
      </w:pPr>
    </w:lvl>
    <w:lvl w:ilvl="3" w:tplc="FFFFFFFF" w:tentative="1">
      <w:start w:val="1"/>
      <w:numFmt w:val="decimal"/>
      <w:lvlText w:val="%4."/>
      <w:lvlJc w:val="left"/>
      <w:pPr>
        <w:tabs>
          <w:tab w:val="num" w:pos="2520"/>
        </w:tabs>
        <w:ind w:left="2520" w:hanging="480"/>
      </w:pPr>
    </w:lvl>
    <w:lvl w:ilvl="4" w:tplc="FFFFFFFF" w:tentative="1">
      <w:start w:val="1"/>
      <w:numFmt w:val="ideographTraditional"/>
      <w:lvlText w:val="%5、"/>
      <w:lvlJc w:val="left"/>
      <w:pPr>
        <w:tabs>
          <w:tab w:val="num" w:pos="3000"/>
        </w:tabs>
        <w:ind w:left="3000" w:hanging="480"/>
      </w:pPr>
    </w:lvl>
    <w:lvl w:ilvl="5" w:tplc="FFFFFFFF" w:tentative="1">
      <w:start w:val="1"/>
      <w:numFmt w:val="lowerRoman"/>
      <w:lvlText w:val="%6."/>
      <w:lvlJc w:val="right"/>
      <w:pPr>
        <w:tabs>
          <w:tab w:val="num" w:pos="3480"/>
        </w:tabs>
        <w:ind w:left="3480" w:hanging="480"/>
      </w:pPr>
    </w:lvl>
    <w:lvl w:ilvl="6" w:tplc="FFFFFFFF" w:tentative="1">
      <w:start w:val="1"/>
      <w:numFmt w:val="decimal"/>
      <w:lvlText w:val="%7."/>
      <w:lvlJc w:val="left"/>
      <w:pPr>
        <w:tabs>
          <w:tab w:val="num" w:pos="3960"/>
        </w:tabs>
        <w:ind w:left="3960" w:hanging="480"/>
      </w:pPr>
    </w:lvl>
    <w:lvl w:ilvl="7" w:tplc="FFFFFFFF" w:tentative="1">
      <w:start w:val="1"/>
      <w:numFmt w:val="ideographTraditional"/>
      <w:lvlText w:val="%8、"/>
      <w:lvlJc w:val="left"/>
      <w:pPr>
        <w:tabs>
          <w:tab w:val="num" w:pos="4440"/>
        </w:tabs>
        <w:ind w:left="4440" w:hanging="480"/>
      </w:pPr>
    </w:lvl>
    <w:lvl w:ilvl="8" w:tplc="FFFFFFFF" w:tentative="1">
      <w:start w:val="1"/>
      <w:numFmt w:val="lowerRoman"/>
      <w:lvlText w:val="%9."/>
      <w:lvlJc w:val="right"/>
      <w:pPr>
        <w:tabs>
          <w:tab w:val="num" w:pos="4920"/>
        </w:tabs>
        <w:ind w:left="4920" w:hanging="480"/>
      </w:pPr>
    </w:lvl>
  </w:abstractNum>
  <w:num w:numId="1" w16cid:durableId="1722632828">
    <w:abstractNumId w:val="3"/>
  </w:num>
  <w:num w:numId="2" w16cid:durableId="1034766197">
    <w:abstractNumId w:val="1"/>
  </w:num>
  <w:num w:numId="3" w16cid:durableId="924917518">
    <w:abstractNumId w:val="2"/>
  </w:num>
  <w:num w:numId="4" w16cid:durableId="1264075329">
    <w:abstractNumId w:val="0"/>
  </w:num>
  <w:num w:numId="5" w16cid:durableId="1431926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19114325">
    <w:abstractNumId w:val="5"/>
  </w:num>
  <w:num w:numId="7" w16cid:durableId="12358155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8803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1064363">
    <w:abstractNumId w:val="17"/>
  </w:num>
  <w:num w:numId="10" w16cid:durableId="1506631389">
    <w:abstractNumId w:val="10"/>
  </w:num>
  <w:num w:numId="11" w16cid:durableId="822812207">
    <w:abstractNumId w:val="16"/>
  </w:num>
  <w:num w:numId="12" w16cid:durableId="1949122839">
    <w:abstractNumId w:val="12"/>
  </w:num>
  <w:num w:numId="13" w16cid:durableId="272910060">
    <w:abstractNumId w:val="19"/>
  </w:num>
  <w:num w:numId="14" w16cid:durableId="1540705366">
    <w:abstractNumId w:val="4"/>
  </w:num>
  <w:num w:numId="15" w16cid:durableId="349140610">
    <w:abstractNumId w:val="20"/>
  </w:num>
  <w:num w:numId="16" w16cid:durableId="200362339">
    <w:abstractNumId w:val="15"/>
  </w:num>
  <w:num w:numId="17" w16cid:durableId="1470243932">
    <w:abstractNumId w:val="13"/>
  </w:num>
  <w:num w:numId="18" w16cid:durableId="781341038">
    <w:abstractNumId w:val="9"/>
  </w:num>
  <w:num w:numId="19" w16cid:durableId="681198410">
    <w:abstractNumId w:val="11"/>
  </w:num>
  <w:num w:numId="20" w16cid:durableId="321396076">
    <w:abstractNumId w:val="7"/>
  </w:num>
  <w:num w:numId="21" w16cid:durableId="4729854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9046835">
    <w:abstractNumId w:val="18"/>
  </w:num>
  <w:num w:numId="23" w16cid:durableId="21414620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B4A"/>
    <w:rsid w:val="00000321"/>
    <w:rsid w:val="00013EA9"/>
    <w:rsid w:val="00025A48"/>
    <w:rsid w:val="000379F0"/>
    <w:rsid w:val="000431EE"/>
    <w:rsid w:val="00046E0B"/>
    <w:rsid w:val="0006401E"/>
    <w:rsid w:val="00064192"/>
    <w:rsid w:val="00072931"/>
    <w:rsid w:val="000835D3"/>
    <w:rsid w:val="000907E8"/>
    <w:rsid w:val="000917D7"/>
    <w:rsid w:val="00097FF5"/>
    <w:rsid w:val="000B2B16"/>
    <w:rsid w:val="000C1DBF"/>
    <w:rsid w:val="000C31C8"/>
    <w:rsid w:val="000D46D4"/>
    <w:rsid w:val="000F2752"/>
    <w:rsid w:val="00106F62"/>
    <w:rsid w:val="001324C3"/>
    <w:rsid w:val="00144546"/>
    <w:rsid w:val="001448F4"/>
    <w:rsid w:val="00161933"/>
    <w:rsid w:val="00170E30"/>
    <w:rsid w:val="00197322"/>
    <w:rsid w:val="001C1751"/>
    <w:rsid w:val="001C3870"/>
    <w:rsid w:val="001C3FC5"/>
    <w:rsid w:val="001E4934"/>
    <w:rsid w:val="00204425"/>
    <w:rsid w:val="00206BE8"/>
    <w:rsid w:val="00217A58"/>
    <w:rsid w:val="00226F86"/>
    <w:rsid w:val="00245D00"/>
    <w:rsid w:val="002478F3"/>
    <w:rsid w:val="00260CD3"/>
    <w:rsid w:val="0027634F"/>
    <w:rsid w:val="00276D33"/>
    <w:rsid w:val="00283ED4"/>
    <w:rsid w:val="00284DDA"/>
    <w:rsid w:val="00291A80"/>
    <w:rsid w:val="002931E1"/>
    <w:rsid w:val="002B485D"/>
    <w:rsid w:val="002C3DB3"/>
    <w:rsid w:val="002D062C"/>
    <w:rsid w:val="002D409B"/>
    <w:rsid w:val="002D5F5B"/>
    <w:rsid w:val="002E31F0"/>
    <w:rsid w:val="002E5BBA"/>
    <w:rsid w:val="002E5EEC"/>
    <w:rsid w:val="003061F3"/>
    <w:rsid w:val="00321BD4"/>
    <w:rsid w:val="0033027A"/>
    <w:rsid w:val="003317C4"/>
    <w:rsid w:val="00337615"/>
    <w:rsid w:val="003379DF"/>
    <w:rsid w:val="00340D83"/>
    <w:rsid w:val="0034202D"/>
    <w:rsid w:val="00347334"/>
    <w:rsid w:val="0036269D"/>
    <w:rsid w:val="003705CD"/>
    <w:rsid w:val="003832FC"/>
    <w:rsid w:val="00390631"/>
    <w:rsid w:val="003A21D3"/>
    <w:rsid w:val="003A4351"/>
    <w:rsid w:val="003C4F17"/>
    <w:rsid w:val="003D3458"/>
    <w:rsid w:val="003F142C"/>
    <w:rsid w:val="00405AFB"/>
    <w:rsid w:val="00405C92"/>
    <w:rsid w:val="004374C1"/>
    <w:rsid w:val="00437B4A"/>
    <w:rsid w:val="00446735"/>
    <w:rsid w:val="0045174E"/>
    <w:rsid w:val="00464B61"/>
    <w:rsid w:val="00466045"/>
    <w:rsid w:val="004775A6"/>
    <w:rsid w:val="00482964"/>
    <w:rsid w:val="004B1F73"/>
    <w:rsid w:val="004B2B71"/>
    <w:rsid w:val="004B3F3B"/>
    <w:rsid w:val="004B6535"/>
    <w:rsid w:val="004C6258"/>
    <w:rsid w:val="004D5932"/>
    <w:rsid w:val="004E2DC0"/>
    <w:rsid w:val="00511908"/>
    <w:rsid w:val="00517318"/>
    <w:rsid w:val="005305D5"/>
    <w:rsid w:val="00544E45"/>
    <w:rsid w:val="00545482"/>
    <w:rsid w:val="00561A3E"/>
    <w:rsid w:val="00565369"/>
    <w:rsid w:val="00566636"/>
    <w:rsid w:val="005721B0"/>
    <w:rsid w:val="0057478A"/>
    <w:rsid w:val="005760CA"/>
    <w:rsid w:val="00587F68"/>
    <w:rsid w:val="005A463D"/>
    <w:rsid w:val="005B06E1"/>
    <w:rsid w:val="005C7A79"/>
    <w:rsid w:val="005E3A7D"/>
    <w:rsid w:val="005E419A"/>
    <w:rsid w:val="006010E4"/>
    <w:rsid w:val="00636AFB"/>
    <w:rsid w:val="006403DB"/>
    <w:rsid w:val="006856FF"/>
    <w:rsid w:val="006A4723"/>
    <w:rsid w:val="006B4294"/>
    <w:rsid w:val="006B7B8B"/>
    <w:rsid w:val="006C4CE6"/>
    <w:rsid w:val="006D7540"/>
    <w:rsid w:val="006F7A7F"/>
    <w:rsid w:val="00710E4A"/>
    <w:rsid w:val="007331D3"/>
    <w:rsid w:val="00734297"/>
    <w:rsid w:val="00736372"/>
    <w:rsid w:val="00737DA4"/>
    <w:rsid w:val="00746E0A"/>
    <w:rsid w:val="0074793B"/>
    <w:rsid w:val="007509FB"/>
    <w:rsid w:val="00771C48"/>
    <w:rsid w:val="007725C5"/>
    <w:rsid w:val="00782E47"/>
    <w:rsid w:val="007835EF"/>
    <w:rsid w:val="00783FC0"/>
    <w:rsid w:val="007851FF"/>
    <w:rsid w:val="007A4462"/>
    <w:rsid w:val="007A7C4E"/>
    <w:rsid w:val="007B667D"/>
    <w:rsid w:val="007D1488"/>
    <w:rsid w:val="007E0A88"/>
    <w:rsid w:val="007F674E"/>
    <w:rsid w:val="00806EF8"/>
    <w:rsid w:val="008073B3"/>
    <w:rsid w:val="00814911"/>
    <w:rsid w:val="0082389F"/>
    <w:rsid w:val="0084196C"/>
    <w:rsid w:val="00862FCF"/>
    <w:rsid w:val="0088246A"/>
    <w:rsid w:val="00885314"/>
    <w:rsid w:val="008912F0"/>
    <w:rsid w:val="008A6CAF"/>
    <w:rsid w:val="008A7136"/>
    <w:rsid w:val="008B1F60"/>
    <w:rsid w:val="008B7F01"/>
    <w:rsid w:val="008C0A73"/>
    <w:rsid w:val="008D0187"/>
    <w:rsid w:val="008D0C2A"/>
    <w:rsid w:val="008D384B"/>
    <w:rsid w:val="008E1341"/>
    <w:rsid w:val="008F779D"/>
    <w:rsid w:val="009065D4"/>
    <w:rsid w:val="0093074A"/>
    <w:rsid w:val="0094259E"/>
    <w:rsid w:val="009554A7"/>
    <w:rsid w:val="00957FBB"/>
    <w:rsid w:val="009646F9"/>
    <w:rsid w:val="00971D74"/>
    <w:rsid w:val="00973F4C"/>
    <w:rsid w:val="00975DD5"/>
    <w:rsid w:val="00977959"/>
    <w:rsid w:val="00986F1D"/>
    <w:rsid w:val="00995775"/>
    <w:rsid w:val="009A6F51"/>
    <w:rsid w:val="009B6995"/>
    <w:rsid w:val="009C5D4D"/>
    <w:rsid w:val="009E6CE9"/>
    <w:rsid w:val="00A27017"/>
    <w:rsid w:val="00A33C34"/>
    <w:rsid w:val="00A56D79"/>
    <w:rsid w:val="00A77139"/>
    <w:rsid w:val="00A96D79"/>
    <w:rsid w:val="00AA06AA"/>
    <w:rsid w:val="00AA1B31"/>
    <w:rsid w:val="00AA1DDF"/>
    <w:rsid w:val="00AA57B9"/>
    <w:rsid w:val="00AA7ADA"/>
    <w:rsid w:val="00AB137C"/>
    <w:rsid w:val="00AD114A"/>
    <w:rsid w:val="00AF6477"/>
    <w:rsid w:val="00B101C1"/>
    <w:rsid w:val="00B406E4"/>
    <w:rsid w:val="00B50CAA"/>
    <w:rsid w:val="00B5375F"/>
    <w:rsid w:val="00B54CF2"/>
    <w:rsid w:val="00B6364C"/>
    <w:rsid w:val="00B76FC0"/>
    <w:rsid w:val="00B87153"/>
    <w:rsid w:val="00B92A18"/>
    <w:rsid w:val="00B94B6B"/>
    <w:rsid w:val="00B96B76"/>
    <w:rsid w:val="00B9737E"/>
    <w:rsid w:val="00BA028A"/>
    <w:rsid w:val="00BB3B22"/>
    <w:rsid w:val="00BC404E"/>
    <w:rsid w:val="00BD1BB8"/>
    <w:rsid w:val="00BD21D1"/>
    <w:rsid w:val="00BD233D"/>
    <w:rsid w:val="00BD4708"/>
    <w:rsid w:val="00BE2688"/>
    <w:rsid w:val="00BE55E1"/>
    <w:rsid w:val="00C057F7"/>
    <w:rsid w:val="00C17C84"/>
    <w:rsid w:val="00C24873"/>
    <w:rsid w:val="00C440F2"/>
    <w:rsid w:val="00C45D5D"/>
    <w:rsid w:val="00C533EE"/>
    <w:rsid w:val="00C542DD"/>
    <w:rsid w:val="00C67676"/>
    <w:rsid w:val="00CA5144"/>
    <w:rsid w:val="00CB1D46"/>
    <w:rsid w:val="00CB240A"/>
    <w:rsid w:val="00CC69BD"/>
    <w:rsid w:val="00D131F3"/>
    <w:rsid w:val="00D34B88"/>
    <w:rsid w:val="00D4301D"/>
    <w:rsid w:val="00D466A3"/>
    <w:rsid w:val="00D5617A"/>
    <w:rsid w:val="00D77D68"/>
    <w:rsid w:val="00D82312"/>
    <w:rsid w:val="00D831F9"/>
    <w:rsid w:val="00D8458F"/>
    <w:rsid w:val="00D870DE"/>
    <w:rsid w:val="00D9148C"/>
    <w:rsid w:val="00DA1500"/>
    <w:rsid w:val="00DA195F"/>
    <w:rsid w:val="00DA19E3"/>
    <w:rsid w:val="00DA1B2B"/>
    <w:rsid w:val="00DA5E9B"/>
    <w:rsid w:val="00DB2EDB"/>
    <w:rsid w:val="00DB3953"/>
    <w:rsid w:val="00DE3089"/>
    <w:rsid w:val="00DF4F74"/>
    <w:rsid w:val="00DF5110"/>
    <w:rsid w:val="00E0233A"/>
    <w:rsid w:val="00E141D3"/>
    <w:rsid w:val="00E27A93"/>
    <w:rsid w:val="00E42638"/>
    <w:rsid w:val="00E42905"/>
    <w:rsid w:val="00E579B7"/>
    <w:rsid w:val="00E62737"/>
    <w:rsid w:val="00E773E7"/>
    <w:rsid w:val="00E8286E"/>
    <w:rsid w:val="00E867E7"/>
    <w:rsid w:val="00EA6665"/>
    <w:rsid w:val="00EB3C67"/>
    <w:rsid w:val="00EC3289"/>
    <w:rsid w:val="00ED6875"/>
    <w:rsid w:val="00EE19DF"/>
    <w:rsid w:val="00EF37CD"/>
    <w:rsid w:val="00EF7C2F"/>
    <w:rsid w:val="00F012CD"/>
    <w:rsid w:val="00F64C6D"/>
    <w:rsid w:val="00F73179"/>
    <w:rsid w:val="00FA6614"/>
    <w:rsid w:val="00FE288C"/>
    <w:rsid w:val="00FE3299"/>
    <w:rsid w:val="00FE3C7B"/>
    <w:rsid w:val="00FF26DF"/>
    <w:rsid w:val="00FF4823"/>
    <w:rsid w:val="28BF517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0492AB3"/>
  <w15:chartTrackingRefBased/>
  <w15:docId w15:val="{0B26D1EA-4EE4-4484-AD59-5E128F08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細明體" w:eastAsia="細明體" w:hAnsi="Courier New" w:cs="標楷體"/>
    </w:rPr>
  </w:style>
  <w:style w:type="character" w:styleId="a5">
    <w:name w:val="Hyperlink"/>
    <w:rsid w:val="002E5EEC"/>
    <w:rPr>
      <w:color w:val="0000FF"/>
      <w:u w:val="single"/>
    </w:rPr>
  </w:style>
  <w:style w:type="paragraph" w:styleId="a6">
    <w:name w:val="header"/>
    <w:basedOn w:val="a"/>
    <w:link w:val="a7"/>
    <w:rsid w:val="003705CD"/>
    <w:pPr>
      <w:tabs>
        <w:tab w:val="center" w:pos="4153"/>
        <w:tab w:val="right" w:pos="8306"/>
      </w:tabs>
      <w:snapToGrid w:val="0"/>
    </w:pPr>
    <w:rPr>
      <w:sz w:val="20"/>
      <w:szCs w:val="20"/>
    </w:rPr>
  </w:style>
  <w:style w:type="character" w:customStyle="1" w:styleId="a7">
    <w:name w:val="頁首 字元"/>
    <w:link w:val="a6"/>
    <w:rsid w:val="003705CD"/>
    <w:rPr>
      <w:kern w:val="2"/>
    </w:rPr>
  </w:style>
  <w:style w:type="paragraph" w:styleId="a8">
    <w:name w:val="footer"/>
    <w:basedOn w:val="a"/>
    <w:link w:val="a9"/>
    <w:uiPriority w:val="99"/>
    <w:rsid w:val="003705CD"/>
    <w:pPr>
      <w:tabs>
        <w:tab w:val="center" w:pos="4153"/>
        <w:tab w:val="right" w:pos="8306"/>
      </w:tabs>
      <w:snapToGrid w:val="0"/>
    </w:pPr>
    <w:rPr>
      <w:sz w:val="20"/>
      <w:szCs w:val="20"/>
    </w:rPr>
  </w:style>
  <w:style w:type="character" w:customStyle="1" w:styleId="a9">
    <w:name w:val="頁尾 字元"/>
    <w:link w:val="a8"/>
    <w:uiPriority w:val="99"/>
    <w:rsid w:val="003705CD"/>
    <w:rPr>
      <w:kern w:val="2"/>
    </w:rPr>
  </w:style>
  <w:style w:type="character" w:customStyle="1" w:styleId="a4">
    <w:name w:val="純文字 字元"/>
    <w:link w:val="a3"/>
    <w:uiPriority w:val="99"/>
    <w:rsid w:val="00321BD4"/>
    <w:rPr>
      <w:rFonts w:ascii="細明體" w:eastAsia="細明體" w:hAnsi="Courier New" w:cs="標楷體"/>
      <w:kern w:val="2"/>
      <w:sz w:val="24"/>
      <w:szCs w:val="24"/>
    </w:rPr>
  </w:style>
  <w:style w:type="table" w:styleId="aa">
    <w:name w:val="Table Grid"/>
    <w:basedOn w:val="a1"/>
    <w:rsid w:val="004B1F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8246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4752">
      <w:bodyDiv w:val="1"/>
      <w:marLeft w:val="0"/>
      <w:marRight w:val="0"/>
      <w:marTop w:val="0"/>
      <w:marBottom w:val="0"/>
      <w:divBdr>
        <w:top w:val="none" w:sz="0" w:space="0" w:color="auto"/>
        <w:left w:val="none" w:sz="0" w:space="0" w:color="auto"/>
        <w:bottom w:val="none" w:sz="0" w:space="0" w:color="auto"/>
        <w:right w:val="none" w:sz="0" w:space="0" w:color="auto"/>
      </w:divBdr>
    </w:div>
    <w:div w:id="96410368">
      <w:bodyDiv w:val="1"/>
      <w:marLeft w:val="0"/>
      <w:marRight w:val="0"/>
      <w:marTop w:val="0"/>
      <w:marBottom w:val="0"/>
      <w:divBdr>
        <w:top w:val="none" w:sz="0" w:space="0" w:color="auto"/>
        <w:left w:val="none" w:sz="0" w:space="0" w:color="auto"/>
        <w:bottom w:val="none" w:sz="0" w:space="0" w:color="auto"/>
        <w:right w:val="none" w:sz="0" w:space="0" w:color="auto"/>
      </w:divBdr>
    </w:div>
    <w:div w:id="310332510">
      <w:bodyDiv w:val="1"/>
      <w:marLeft w:val="0"/>
      <w:marRight w:val="0"/>
      <w:marTop w:val="0"/>
      <w:marBottom w:val="0"/>
      <w:divBdr>
        <w:top w:val="none" w:sz="0" w:space="0" w:color="auto"/>
        <w:left w:val="none" w:sz="0" w:space="0" w:color="auto"/>
        <w:bottom w:val="none" w:sz="0" w:space="0" w:color="auto"/>
        <w:right w:val="none" w:sz="0" w:space="0" w:color="auto"/>
      </w:divBdr>
    </w:div>
    <w:div w:id="758212151">
      <w:bodyDiv w:val="1"/>
      <w:marLeft w:val="0"/>
      <w:marRight w:val="0"/>
      <w:marTop w:val="0"/>
      <w:marBottom w:val="0"/>
      <w:divBdr>
        <w:top w:val="none" w:sz="0" w:space="0" w:color="auto"/>
        <w:left w:val="none" w:sz="0" w:space="0" w:color="auto"/>
        <w:bottom w:val="none" w:sz="0" w:space="0" w:color="auto"/>
        <w:right w:val="none" w:sz="0" w:space="0" w:color="auto"/>
      </w:divBdr>
    </w:div>
    <w:div w:id="773476459">
      <w:bodyDiv w:val="1"/>
      <w:marLeft w:val="0"/>
      <w:marRight w:val="0"/>
      <w:marTop w:val="0"/>
      <w:marBottom w:val="0"/>
      <w:divBdr>
        <w:top w:val="none" w:sz="0" w:space="0" w:color="auto"/>
        <w:left w:val="none" w:sz="0" w:space="0" w:color="auto"/>
        <w:bottom w:val="none" w:sz="0" w:space="0" w:color="auto"/>
        <w:right w:val="none" w:sz="0" w:space="0" w:color="auto"/>
      </w:divBdr>
    </w:div>
    <w:div w:id="803348744">
      <w:bodyDiv w:val="1"/>
      <w:marLeft w:val="0"/>
      <w:marRight w:val="0"/>
      <w:marTop w:val="0"/>
      <w:marBottom w:val="0"/>
      <w:divBdr>
        <w:top w:val="none" w:sz="0" w:space="0" w:color="auto"/>
        <w:left w:val="none" w:sz="0" w:space="0" w:color="auto"/>
        <w:bottom w:val="none" w:sz="0" w:space="0" w:color="auto"/>
        <w:right w:val="none" w:sz="0" w:space="0" w:color="auto"/>
      </w:divBdr>
    </w:div>
    <w:div w:id="863521232">
      <w:bodyDiv w:val="1"/>
      <w:marLeft w:val="0"/>
      <w:marRight w:val="0"/>
      <w:marTop w:val="0"/>
      <w:marBottom w:val="0"/>
      <w:divBdr>
        <w:top w:val="none" w:sz="0" w:space="0" w:color="auto"/>
        <w:left w:val="none" w:sz="0" w:space="0" w:color="auto"/>
        <w:bottom w:val="none" w:sz="0" w:space="0" w:color="auto"/>
        <w:right w:val="none" w:sz="0" w:space="0" w:color="auto"/>
      </w:divBdr>
    </w:div>
    <w:div w:id="1030298686">
      <w:bodyDiv w:val="1"/>
      <w:marLeft w:val="0"/>
      <w:marRight w:val="0"/>
      <w:marTop w:val="0"/>
      <w:marBottom w:val="0"/>
      <w:divBdr>
        <w:top w:val="none" w:sz="0" w:space="0" w:color="auto"/>
        <w:left w:val="none" w:sz="0" w:space="0" w:color="auto"/>
        <w:bottom w:val="none" w:sz="0" w:space="0" w:color="auto"/>
        <w:right w:val="none" w:sz="0" w:space="0" w:color="auto"/>
      </w:divBdr>
    </w:div>
    <w:div w:id="1238901106">
      <w:bodyDiv w:val="1"/>
      <w:marLeft w:val="0"/>
      <w:marRight w:val="0"/>
      <w:marTop w:val="0"/>
      <w:marBottom w:val="0"/>
      <w:divBdr>
        <w:top w:val="none" w:sz="0" w:space="0" w:color="auto"/>
        <w:left w:val="none" w:sz="0" w:space="0" w:color="auto"/>
        <w:bottom w:val="none" w:sz="0" w:space="0" w:color="auto"/>
        <w:right w:val="none" w:sz="0" w:space="0" w:color="auto"/>
      </w:divBdr>
    </w:div>
    <w:div w:id="1588536527">
      <w:bodyDiv w:val="1"/>
      <w:marLeft w:val="0"/>
      <w:marRight w:val="0"/>
      <w:marTop w:val="0"/>
      <w:marBottom w:val="0"/>
      <w:divBdr>
        <w:top w:val="none" w:sz="0" w:space="0" w:color="auto"/>
        <w:left w:val="none" w:sz="0" w:space="0" w:color="auto"/>
        <w:bottom w:val="none" w:sz="0" w:space="0" w:color="auto"/>
        <w:right w:val="none" w:sz="0" w:space="0" w:color="auto"/>
      </w:divBdr>
    </w:div>
    <w:div w:id="1852328146">
      <w:bodyDiv w:val="1"/>
      <w:marLeft w:val="0"/>
      <w:marRight w:val="0"/>
      <w:marTop w:val="0"/>
      <w:marBottom w:val="0"/>
      <w:divBdr>
        <w:top w:val="none" w:sz="0" w:space="0" w:color="auto"/>
        <w:left w:val="none" w:sz="0" w:space="0" w:color="auto"/>
        <w:bottom w:val="none" w:sz="0" w:space="0" w:color="auto"/>
        <w:right w:val="none" w:sz="0" w:space="0" w:color="auto"/>
      </w:divBdr>
    </w:div>
    <w:div w:id="1897162642">
      <w:bodyDiv w:val="1"/>
      <w:marLeft w:val="0"/>
      <w:marRight w:val="0"/>
      <w:marTop w:val="0"/>
      <w:marBottom w:val="0"/>
      <w:divBdr>
        <w:top w:val="none" w:sz="0" w:space="0" w:color="auto"/>
        <w:left w:val="none" w:sz="0" w:space="0" w:color="auto"/>
        <w:bottom w:val="none" w:sz="0" w:space="0" w:color="auto"/>
        <w:right w:val="none" w:sz="0" w:space="0" w:color="auto"/>
      </w:divBdr>
    </w:div>
    <w:div w:id="2040079641">
      <w:bodyDiv w:val="1"/>
      <w:marLeft w:val="0"/>
      <w:marRight w:val="0"/>
      <w:marTop w:val="0"/>
      <w:marBottom w:val="0"/>
      <w:divBdr>
        <w:top w:val="none" w:sz="0" w:space="0" w:color="auto"/>
        <w:left w:val="none" w:sz="0" w:space="0" w:color="auto"/>
        <w:bottom w:val="none" w:sz="0" w:space="0" w:color="auto"/>
        <w:right w:val="none" w:sz="0" w:space="0" w:color="auto"/>
      </w:divBdr>
    </w:div>
    <w:div w:id="2101951184">
      <w:bodyDiv w:val="1"/>
      <w:marLeft w:val="0"/>
      <w:marRight w:val="0"/>
      <w:marTop w:val="0"/>
      <w:marBottom w:val="0"/>
      <w:divBdr>
        <w:top w:val="none" w:sz="0" w:space="0" w:color="auto"/>
        <w:left w:val="none" w:sz="0" w:space="0" w:color="auto"/>
        <w:bottom w:val="none" w:sz="0" w:space="0" w:color="auto"/>
        <w:right w:val="none" w:sz="0" w:space="0" w:color="auto"/>
      </w:divBdr>
    </w:div>
    <w:div w:id="213621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les@desk-top.com.t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esk-top.com.tw"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s@desk-top.com.tw"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sk-top.com.t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6</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大型恆溫恆濕試驗機</dc:title>
  <dc:subject/>
  <dc:creator>USER</dc:creator>
  <cp:keywords/>
  <dc:description/>
  <cp:lastModifiedBy>wang jacky</cp:lastModifiedBy>
  <cp:revision>187</cp:revision>
  <dcterms:created xsi:type="dcterms:W3CDTF">2020-04-24T09:11:00Z</dcterms:created>
  <dcterms:modified xsi:type="dcterms:W3CDTF">2024-04-05T12:10:00Z</dcterms:modified>
</cp:coreProperties>
</file>